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18F2BBA6" w:rsidR="0042403A" w:rsidRDefault="001632EC">
      <w:pPr>
        <w:pStyle w:val="Standard"/>
        <w:spacing w:after="0"/>
        <w:jc w:val="center"/>
      </w:pPr>
      <w:r>
        <w:rPr>
          <w:b/>
          <w:sz w:val="32"/>
          <w:szCs w:val="32"/>
        </w:rPr>
        <w:t>All the people</w:t>
      </w:r>
      <w:r w:rsidR="00000000">
        <w:rPr>
          <w:b/>
          <w:sz w:val="32"/>
          <w:szCs w:val="32"/>
        </w:rPr>
        <w:t xml:space="preserve"> The Nevada</w:t>
      </w:r>
      <w:r w:rsidR="001127F2">
        <w:rPr>
          <w:b/>
          <w:sz w:val="32"/>
          <w:szCs w:val="32"/>
        </w:rPr>
        <w:t xml:space="preserve"> State</w:t>
      </w:r>
      <w:r w:rsidR="00000000">
        <w:rPr>
          <w:b/>
          <w:sz w:val="32"/>
          <w:szCs w:val="32"/>
        </w:rPr>
        <w:t xml:space="preserve"> </w:t>
      </w:r>
      <w:r w:rsidR="00677873">
        <w:rPr>
          <w:b/>
          <w:sz w:val="32"/>
          <w:szCs w:val="32"/>
        </w:rPr>
        <w:t xml:space="preserve">Assembly </w:t>
      </w:r>
      <w:r w:rsidR="00000000">
        <w:rPr>
          <w:b/>
          <w:sz w:val="32"/>
          <w:szCs w:val="32"/>
        </w:rPr>
        <w:t>M</w:t>
      </w:r>
      <w:r w:rsidR="00D36FB2">
        <w:rPr>
          <w:b/>
          <w:sz w:val="32"/>
          <w:szCs w:val="32"/>
        </w:rPr>
        <w:t>inutes</w:t>
      </w:r>
    </w:p>
    <w:p w14:paraId="766AA207" w14:textId="6BAA109F" w:rsidR="0042403A" w:rsidRDefault="00B0051D">
      <w:pPr>
        <w:pStyle w:val="Standard"/>
        <w:spacing w:after="0"/>
        <w:jc w:val="center"/>
      </w:pPr>
      <w:r>
        <w:rPr>
          <w:b/>
          <w:sz w:val="32"/>
          <w:szCs w:val="32"/>
        </w:rPr>
        <w:t>May</w:t>
      </w:r>
      <w:r w:rsidR="001E48D6">
        <w:rPr>
          <w:b/>
          <w:sz w:val="32"/>
          <w:szCs w:val="32"/>
        </w:rPr>
        <w:t xml:space="preserve"> </w:t>
      </w:r>
      <w:r>
        <w:rPr>
          <w:b/>
          <w:sz w:val="32"/>
          <w:szCs w:val="32"/>
        </w:rPr>
        <w:t>30</w:t>
      </w:r>
      <w:r w:rsidR="001E48D6">
        <w:rPr>
          <w:b/>
          <w:sz w:val="32"/>
          <w:szCs w:val="32"/>
        </w:rPr>
        <w:t>, 202</w:t>
      </w:r>
      <w:r>
        <w:rPr>
          <w:b/>
          <w:sz w:val="32"/>
          <w:szCs w:val="32"/>
        </w:rPr>
        <w:t>6</w:t>
      </w:r>
      <w:r w:rsidR="001E48D6">
        <w:rPr>
          <w:b/>
          <w:sz w:val="32"/>
          <w:szCs w:val="32"/>
        </w:rPr>
        <w:t xml:space="preserve">, </w:t>
      </w:r>
      <w:r>
        <w:rPr>
          <w:b/>
          <w:sz w:val="32"/>
          <w:szCs w:val="32"/>
        </w:rPr>
        <w:t>4</w:t>
      </w:r>
      <w:r w:rsidR="001E48D6">
        <w:rPr>
          <w:b/>
          <w:sz w:val="32"/>
          <w:szCs w:val="32"/>
        </w:rPr>
        <w:t>:</w:t>
      </w:r>
      <w:r w:rsidR="005E4D9C">
        <w:rPr>
          <w:b/>
          <w:sz w:val="32"/>
          <w:szCs w:val="32"/>
        </w:rPr>
        <w:t>00</w:t>
      </w:r>
      <w:r w:rsidR="001E48D6">
        <w:rPr>
          <w:b/>
          <w:sz w:val="32"/>
          <w:szCs w:val="32"/>
        </w:rPr>
        <w:t xml:space="preserve">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2A295C37" w:rsidR="0042403A" w:rsidRDefault="00000000">
      <w:pPr>
        <w:pStyle w:val="Standard"/>
        <w:spacing w:after="0" w:line="240" w:lineRule="auto"/>
      </w:pPr>
      <w:r>
        <w:rPr>
          <w:b/>
        </w:rPr>
        <w:t>Bivens Decision</w:t>
      </w:r>
      <w:r w:rsidR="00677873">
        <w:rPr>
          <w:b/>
        </w:rPr>
        <w:t>:</w:t>
      </w:r>
      <w:r w:rsidR="00677873">
        <w:t xml:space="preserve"> Tamara</w:t>
      </w:r>
      <w:r w:rsidR="00B0051D">
        <w:t xml:space="preserve"> Amaral</w:t>
      </w:r>
    </w:p>
    <w:p w14:paraId="43659D0A" w14:textId="77777777" w:rsidR="0042403A" w:rsidRDefault="0042403A">
      <w:pPr>
        <w:pStyle w:val="Standard"/>
        <w:spacing w:after="0" w:line="240" w:lineRule="auto"/>
      </w:pPr>
    </w:p>
    <w:p w14:paraId="2C46677F" w14:textId="4015E554" w:rsidR="0042403A" w:rsidRDefault="00000000">
      <w:pPr>
        <w:pStyle w:val="Standard"/>
        <w:spacing w:after="0" w:line="240" w:lineRule="auto"/>
      </w:pPr>
      <w:r>
        <w:rPr>
          <w:b/>
        </w:rPr>
        <w:t>Purpose for meeting or meeting name:</w:t>
      </w:r>
      <w:r>
        <w:t xml:space="preserve"> The </w:t>
      </w:r>
      <w:r w:rsidR="00677873">
        <w:t>Nevada State</w:t>
      </w:r>
      <w:r w:rsidR="00F96007">
        <w:t xml:space="preserve"> </w:t>
      </w:r>
      <w:r>
        <w:t>Assembly</w:t>
      </w:r>
    </w:p>
    <w:p w14:paraId="23FD3BF8" w14:textId="0E0D8BF2" w:rsidR="0042403A" w:rsidRDefault="00000000">
      <w:pPr>
        <w:pStyle w:val="Standard"/>
      </w:pPr>
      <w:r>
        <w:rPr>
          <w:i/>
          <w:sz w:val="20"/>
          <w:szCs w:val="20"/>
        </w:rPr>
        <w:t>This meeting is called in honor of the people who are owed a republican form of government and peaceably assemble to restore their government. Your mindful comments are welcome. Be it known we believe in a transparent government and a vibrant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4ACB38A6" w:rsidR="0042403A" w:rsidRDefault="00000000">
      <w:pPr>
        <w:pStyle w:val="Standard"/>
      </w:pPr>
      <w:r>
        <w:rPr>
          <w:rFonts w:ascii="Tahoma" w:eastAsia="Tahoma" w:hAnsi="Tahoma" w:cs="Tahoma"/>
          <w:color w:val="000000"/>
          <w:sz w:val="30"/>
          <w:szCs w:val="30"/>
        </w:rPr>
        <w:t xml:space="preserve">These are the current topics </w:t>
      </w:r>
      <w:r w:rsidR="00B0051D">
        <w:rPr>
          <w:rFonts w:ascii="Tahoma" w:eastAsia="Tahoma" w:hAnsi="Tahoma" w:cs="Tahoma"/>
          <w:color w:val="000000"/>
          <w:sz w:val="30"/>
          <w:szCs w:val="30"/>
        </w:rPr>
        <w:t>that the Nevada Business meeting discussed and voted on by the people of Nevada</w:t>
      </w:r>
      <w:r>
        <w:rPr>
          <w:rFonts w:ascii="Tahoma" w:eastAsia="Tahoma" w:hAnsi="Tahoma" w:cs="Tahoma"/>
          <w:color w:val="000000"/>
          <w:sz w:val="30"/>
          <w:szCs w:val="30"/>
        </w:rPr>
        <w:t>.</w:t>
      </w:r>
      <w:r w:rsidR="009429E6">
        <w:rPr>
          <w:rFonts w:ascii="Tahoma" w:eastAsia="Tahoma" w:hAnsi="Tahoma" w:cs="Tahoma"/>
          <w:color w:val="000000"/>
          <w:sz w:val="30"/>
          <w:szCs w:val="30"/>
        </w:rPr>
        <w:t xml:space="preserve"> All meetings will have a </w:t>
      </w:r>
      <w:r w:rsidR="008A186E">
        <w:rPr>
          <w:rFonts w:ascii="Tahoma" w:eastAsia="Tahoma" w:hAnsi="Tahoma" w:cs="Tahoma"/>
          <w:color w:val="000000"/>
          <w:sz w:val="30"/>
          <w:szCs w:val="30"/>
        </w:rPr>
        <w:t>3</w:t>
      </w:r>
      <w:r w:rsidR="009429E6">
        <w:rPr>
          <w:rFonts w:ascii="Tahoma" w:eastAsia="Tahoma" w:hAnsi="Tahoma" w:cs="Tahoma"/>
          <w:color w:val="000000"/>
          <w:sz w:val="30"/>
          <w:szCs w:val="30"/>
        </w:rPr>
        <w:t>-minute speaking time and to stay on topic.</w:t>
      </w:r>
    </w:p>
    <w:p w14:paraId="2BA5EE75" w14:textId="77777777" w:rsidR="0042403A" w:rsidRDefault="0042403A">
      <w:pPr>
        <w:pStyle w:val="Standard"/>
        <w:spacing w:after="0"/>
        <w:ind w:left="720"/>
        <w:rPr>
          <w:rFonts w:ascii="Tahoma" w:eastAsia="Tahoma" w:hAnsi="Tahoma" w:cs="Tahoma"/>
          <w:color w:val="000000"/>
          <w:sz w:val="30"/>
          <w:szCs w:val="30"/>
        </w:rPr>
      </w:pPr>
    </w:p>
    <w:p w14:paraId="544DD425" w14:textId="1C9BAE2B" w:rsidR="00C973E3" w:rsidRDefault="00C973E3" w:rsidP="00B0051D">
      <w:pPr>
        <w:pStyle w:val="Standard"/>
        <w:spacing w:after="0"/>
      </w:pPr>
      <w:r>
        <w:t xml:space="preserve">The decision on the floor was who is the Nevada Assembly and who gave Michael Trigger Wilson the authority to notice anyone in the assembly. We went back to Michael Trigger </w:t>
      </w:r>
      <w:r w:rsidR="00677873">
        <w:t>Wilson videos</w:t>
      </w:r>
      <w:r>
        <w:t xml:space="preserve"> </w:t>
      </w:r>
      <w:r w:rsidR="00677873">
        <w:t xml:space="preserve">(transcript attached) </w:t>
      </w:r>
      <w:r>
        <w:t xml:space="preserve">and Anna’s talks with William </w:t>
      </w:r>
      <w:proofErr w:type="spellStart"/>
      <w:r>
        <w:t>Rockie</w:t>
      </w:r>
      <w:proofErr w:type="spellEnd"/>
      <w:r>
        <w:t xml:space="preserve"> Roper and cam</w:t>
      </w:r>
      <w:r w:rsidR="00677873">
        <w:t>e up</w:t>
      </w:r>
      <w:r>
        <w:t xml:space="preserve"> with the decision th</w:t>
      </w:r>
      <w:r w:rsidR="00677873">
        <w:t>at</w:t>
      </w:r>
      <w:r>
        <w:t xml:space="preserve"> all the people </w:t>
      </w:r>
      <w:r w:rsidR="001632EC">
        <w:t>who</w:t>
      </w:r>
      <w:r>
        <w:t xml:space="preserve"> </w:t>
      </w:r>
      <w:r w:rsidR="00677873">
        <w:t>have</w:t>
      </w:r>
      <w:r>
        <w:t xml:space="preserve"> corrected their status </w:t>
      </w:r>
      <w:r w:rsidR="00677873">
        <w:t>were</w:t>
      </w:r>
      <w:r>
        <w:t xml:space="preserve"> the Nevada Assembly. The next thing that was discussed in the meeting </w:t>
      </w:r>
      <w:r w:rsidR="00677873">
        <w:t>was that</w:t>
      </w:r>
      <w:r>
        <w:t xml:space="preserve"> no one </w:t>
      </w:r>
      <w:r w:rsidR="00677873">
        <w:t>has ever</w:t>
      </w:r>
      <w:r>
        <w:t xml:space="preserve"> seen or was invited to any </w:t>
      </w:r>
      <w:r w:rsidR="00677873">
        <w:t xml:space="preserve">meeting </w:t>
      </w:r>
      <w:r>
        <w:t>giv</w:t>
      </w:r>
      <w:r w:rsidR="001632EC">
        <w:t>en by</w:t>
      </w:r>
      <w:r>
        <w:t xml:space="preserve"> Michael Trigger Wils</w:t>
      </w:r>
      <w:r w:rsidR="00677873">
        <w:t>o</w:t>
      </w:r>
      <w:r>
        <w:t>n any authority to notice or even be a Militia commander.</w:t>
      </w:r>
      <w:r w:rsidR="00677873">
        <w:t xml:space="preserve"> At this time the people wanted to bring the Nevada Business meeting into session right then to correct these confusions and set the record start on what the people in Nevada want done.</w:t>
      </w:r>
    </w:p>
    <w:p w14:paraId="5951C7A4" w14:textId="77777777" w:rsidR="00C973E3" w:rsidRDefault="00C973E3" w:rsidP="00B0051D">
      <w:pPr>
        <w:pStyle w:val="Standard"/>
        <w:spacing w:after="0"/>
      </w:pPr>
    </w:p>
    <w:p w14:paraId="56700055" w14:textId="7933D3B6" w:rsidR="00C973E3" w:rsidRDefault="00B0051D" w:rsidP="00B0051D">
      <w:pPr>
        <w:pStyle w:val="Standard"/>
        <w:spacing w:after="0"/>
      </w:pPr>
      <w:r>
        <w:t>The Nevada State Business meeting went into session at 4:03 p.m. on May 30</w:t>
      </w:r>
      <w:proofErr w:type="gramStart"/>
      <w:r>
        <w:t xml:space="preserve"> 2026</w:t>
      </w:r>
      <w:proofErr w:type="gramEnd"/>
      <w:r>
        <w:t xml:space="preserve"> with Tamara Amaral as the coordinator</w:t>
      </w:r>
      <w:r w:rsidR="00B60934">
        <w:t xml:space="preserve">. The meeting attendance was in person and online. There were 18 people in person and 8 online at the meeting. At this time Tamara Amaral read the Bivens decision and started the meeting. The first order of business was the Notice that came from Michael Trigger Wilson to William </w:t>
      </w:r>
      <w:proofErr w:type="spellStart"/>
      <w:r w:rsidR="00B60934">
        <w:t>Rockie</w:t>
      </w:r>
      <w:proofErr w:type="spellEnd"/>
      <w:r w:rsidR="00B60934">
        <w:t xml:space="preserve"> Roper. There was a </w:t>
      </w:r>
      <w:r w:rsidR="003A1CD8">
        <w:t>decision</w:t>
      </w:r>
      <w:r w:rsidR="00B60934">
        <w:t xml:space="preserve"> of the people not agree</w:t>
      </w:r>
      <w:r w:rsidR="003A1CD8">
        <w:t xml:space="preserve">ing with the notice and wanted to make moves and vote on the topics in the notice. </w:t>
      </w:r>
    </w:p>
    <w:p w14:paraId="50B2DF78" w14:textId="77777777" w:rsidR="00C973E3" w:rsidRDefault="00C973E3" w:rsidP="00B0051D">
      <w:pPr>
        <w:pStyle w:val="Standard"/>
        <w:spacing w:after="0"/>
      </w:pPr>
    </w:p>
    <w:p w14:paraId="36204742" w14:textId="21C9AB07" w:rsidR="008A7BFE" w:rsidRDefault="003A1CD8" w:rsidP="00B0051D">
      <w:pPr>
        <w:pStyle w:val="Standard"/>
        <w:spacing w:after="0"/>
      </w:pPr>
      <w:proofErr w:type="spellStart"/>
      <w:r>
        <w:t>Fitu</w:t>
      </w:r>
      <w:proofErr w:type="spellEnd"/>
      <w:r>
        <w:t xml:space="preserve"> made the first move on</w:t>
      </w:r>
      <w:r w:rsidR="00F96448">
        <w:t xml:space="preserve"> to nominate and vote in all the Recording Secretary in the letter plus William </w:t>
      </w:r>
      <w:proofErr w:type="spellStart"/>
      <w:r w:rsidR="00F96448">
        <w:t>Rockie</w:t>
      </w:r>
      <w:proofErr w:type="spellEnd"/>
      <w:r w:rsidR="00F96448">
        <w:t xml:space="preserve"> Roper. The list was Tamara Amaral, Dakota Cox, Raymond Brown, and </w:t>
      </w:r>
      <w:proofErr w:type="spellStart"/>
      <w:r w:rsidR="00F96448">
        <w:t>Fitu</w:t>
      </w:r>
      <w:proofErr w:type="spellEnd"/>
      <w:r w:rsidR="00F96448">
        <w:t xml:space="preserve"> Robertson. The vote started on the meeting with the results being 20 yeses, 0 noes, and 0 abstain.</w:t>
      </w:r>
    </w:p>
    <w:p w14:paraId="6E62E3C0" w14:textId="77777777" w:rsidR="00F96448" w:rsidRDefault="00F96448" w:rsidP="00B0051D">
      <w:pPr>
        <w:pStyle w:val="Standard"/>
        <w:spacing w:after="0"/>
      </w:pPr>
    </w:p>
    <w:p w14:paraId="35503FFA" w14:textId="3CC1CF81" w:rsidR="00F96448" w:rsidRDefault="00F96448" w:rsidP="00B0051D">
      <w:pPr>
        <w:pStyle w:val="Standard"/>
        <w:spacing w:after="0"/>
      </w:pPr>
      <w:r>
        <w:lastRenderedPageBreak/>
        <w:t xml:space="preserve">Then there was another move on the next topic in the meeting to except the LRO that William </w:t>
      </w:r>
      <w:proofErr w:type="spellStart"/>
      <w:r>
        <w:t>Rockie</w:t>
      </w:r>
      <w:proofErr w:type="spellEnd"/>
      <w:r>
        <w:t xml:space="preserve"> Roper created for the </w:t>
      </w:r>
      <w:r w:rsidR="00677873">
        <w:t>Nevada A</w:t>
      </w:r>
      <w:r>
        <w:t xml:space="preserve">ssembly to be the Nevada LRO for the state. A </w:t>
      </w:r>
      <w:r w:rsidR="00677873">
        <w:t>vote</w:t>
      </w:r>
      <w:r>
        <w:t xml:space="preserve"> was </w:t>
      </w:r>
      <w:r w:rsidR="00677873">
        <w:t>started,</w:t>
      </w:r>
      <w:r>
        <w:t xml:space="preserve"> and the results were 21 yeses, 0 noes, and 0 abstain.</w:t>
      </w:r>
    </w:p>
    <w:p w14:paraId="5935CA49" w14:textId="77777777" w:rsidR="00F96448" w:rsidRDefault="00F96448" w:rsidP="00B0051D">
      <w:pPr>
        <w:pStyle w:val="Standard"/>
        <w:spacing w:after="0"/>
      </w:pPr>
    </w:p>
    <w:p w14:paraId="722F960E" w14:textId="3EC3F438" w:rsidR="00F96448" w:rsidRDefault="00F96448" w:rsidP="00B0051D">
      <w:pPr>
        <w:pStyle w:val="Standard"/>
        <w:spacing w:after="0"/>
      </w:pPr>
      <w:r>
        <w:t xml:space="preserve">The next move was to vote on </w:t>
      </w:r>
      <w:r w:rsidR="00677873">
        <w:t>whether</w:t>
      </w:r>
      <w:r>
        <w:t xml:space="preserve"> Teri Sahm has anything to do with the Nevada Assembly </w:t>
      </w:r>
      <w:r w:rsidR="00C973E3">
        <w:t xml:space="preserve">LRO </w:t>
      </w:r>
      <w:r>
        <w:t>and is the coordinator for the recording secretaries in Nevada</w:t>
      </w:r>
      <w:r w:rsidR="00C973E3">
        <w:t xml:space="preserve">. The votes went this way 22 people said Teri Sahm has nothing to do with Nevada, 0 said Teri Sahm does, and 0 abstain. </w:t>
      </w:r>
    </w:p>
    <w:p w14:paraId="6C5A5054" w14:textId="77777777" w:rsidR="00F96448" w:rsidRDefault="00F96448" w:rsidP="00B0051D">
      <w:pPr>
        <w:pStyle w:val="Standard"/>
        <w:spacing w:after="0"/>
      </w:pPr>
    </w:p>
    <w:p w14:paraId="2F0CDA0A" w14:textId="032031AB" w:rsidR="00F96448" w:rsidRDefault="00F96448" w:rsidP="00B0051D">
      <w:pPr>
        <w:pStyle w:val="Standard"/>
        <w:spacing w:after="0"/>
      </w:pPr>
      <w:r>
        <w:t xml:space="preserve">The next move was made to let William </w:t>
      </w:r>
      <w:proofErr w:type="spellStart"/>
      <w:r>
        <w:t>Rockie</w:t>
      </w:r>
      <w:proofErr w:type="spellEnd"/>
      <w:r>
        <w:t xml:space="preserve"> Roper and the Recording Secretaries voted in to be able to use the Nevada Seal(logo) and purchase embossers, stamps, and any supplies they would need. This would let them to be able to record people into the </w:t>
      </w:r>
      <w:r w:rsidR="00677873">
        <w:t>Nevada</w:t>
      </w:r>
      <w:r>
        <w:t xml:space="preserve"> LRO for the State.</w:t>
      </w:r>
      <w:r w:rsidR="00C973E3">
        <w:t xml:space="preserve"> The vote went this way 22 yeses, 0 noes, and 0 abstain.</w:t>
      </w:r>
    </w:p>
    <w:p w14:paraId="5A74D50D" w14:textId="77777777" w:rsidR="00C973E3" w:rsidRPr="00717DCA" w:rsidRDefault="00C973E3" w:rsidP="00B0051D">
      <w:pPr>
        <w:pStyle w:val="Standard"/>
        <w:spacing w:after="0"/>
      </w:pPr>
    </w:p>
    <w:p w14:paraId="3FF06983" w14:textId="77777777" w:rsidR="001E48D6" w:rsidRDefault="001E48D6" w:rsidP="0072046C">
      <w:pPr>
        <w:rPr>
          <w:rFonts w:ascii="Tahoma" w:eastAsia="Tahoma" w:hAnsi="Tahoma" w:cs="Tahoma"/>
          <w:color w:val="000000"/>
          <w:sz w:val="30"/>
          <w:szCs w:val="30"/>
        </w:rPr>
      </w:pPr>
    </w:p>
    <w:p w14:paraId="4C6BC2CF" w14:textId="295BC063" w:rsidR="0042403A" w:rsidRDefault="00000000" w:rsidP="0072046C">
      <w:r>
        <w:rPr>
          <w:rFonts w:ascii="Tahoma" w:eastAsia="Tahoma" w:hAnsi="Tahoma" w:cs="Tahoma"/>
          <w:color w:val="000000"/>
          <w:sz w:val="30"/>
          <w:szCs w:val="30"/>
        </w:rPr>
        <w:t>The Plan for Reconstruction</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rPr>
          <w:sz w:val="28"/>
          <w:szCs w:val="28"/>
        </w:rPr>
      </w:pPr>
      <w:r>
        <w:rPr>
          <w:sz w:val="28"/>
          <w:szCs w:val="28"/>
        </w:rPr>
        <w:t>Contact:</w:t>
      </w:r>
    </w:p>
    <w:p w14:paraId="1A1357D0" w14:textId="40C76164" w:rsidR="00B0051D" w:rsidRDefault="00B0051D">
      <w:pPr>
        <w:pStyle w:val="Standard"/>
        <w:spacing w:after="0" w:line="240" w:lineRule="auto"/>
      </w:pPr>
      <w:r>
        <w:rPr>
          <w:sz w:val="28"/>
          <w:szCs w:val="28"/>
        </w:rPr>
        <w:t xml:space="preserve">State Co-Coordinator: </w:t>
      </w:r>
      <w:proofErr w:type="spellStart"/>
      <w:r>
        <w:rPr>
          <w:sz w:val="28"/>
          <w:szCs w:val="28"/>
        </w:rPr>
        <w:t>tamara.amaral@thenevadaunionstategov.land</w:t>
      </w:r>
      <w:proofErr w:type="spellEnd"/>
    </w:p>
    <w:p w14:paraId="0C40D441" w14:textId="633352ED" w:rsidR="0042403A" w:rsidRDefault="00B0051D">
      <w:pPr>
        <w:pStyle w:val="Standard"/>
        <w:spacing w:after="0" w:line="240" w:lineRule="auto"/>
      </w:pPr>
      <w:hyperlink r:id="rId7" w:history="1">
        <w:r w:rsidRPr="005A7F27">
          <w:rPr>
            <w:rStyle w:val="Hyperlink"/>
            <w:sz w:val="28"/>
            <w:szCs w:val="28"/>
          </w:rPr>
          <w:t>coordinator@thenevadaunionstategov.land</w:t>
        </w:r>
      </w:hyperlink>
    </w:p>
    <w:p w14:paraId="2E1B66DB" w14:textId="5A5A79BF" w:rsidR="0042403A" w:rsidRDefault="00B0051D">
      <w:pPr>
        <w:pStyle w:val="Standard"/>
        <w:spacing w:after="0" w:line="240" w:lineRule="auto"/>
      </w:pPr>
      <w:hyperlink r:id="rId8" w:history="1">
        <w:r w:rsidRPr="005A7F27">
          <w:rPr>
            <w:rStyle w:val="Hyperlink"/>
            <w:sz w:val="28"/>
            <w:szCs w:val="28"/>
          </w:rPr>
          <w:t>outreach@thenevadaunionstategov.land</w:t>
        </w:r>
      </w:hyperlink>
    </w:p>
    <w:p w14:paraId="6C459D99" w14:textId="17353833" w:rsidR="0042403A" w:rsidRDefault="00B0051D">
      <w:pPr>
        <w:pStyle w:val="Standard"/>
        <w:spacing w:after="0" w:line="240" w:lineRule="auto"/>
      </w:pPr>
      <w:hyperlink r:id="rId9" w:history="1">
        <w:r w:rsidRPr="005A7F27">
          <w:rPr>
            <w:rStyle w:val="Hyperlink"/>
            <w:sz w:val="28"/>
            <w:szCs w:val="28"/>
          </w:rPr>
          <w:t>recordingsecretary@thenevadaunionstategov.land</w:t>
        </w:r>
      </w:hyperlink>
    </w:p>
    <w:p w14:paraId="45BBDFB5" w14:textId="7039BDC0" w:rsidR="0042403A" w:rsidRDefault="00B0051D">
      <w:pPr>
        <w:pStyle w:val="Standard"/>
        <w:spacing w:after="0" w:line="240" w:lineRule="auto"/>
      </w:pPr>
      <w:hyperlink r:id="rId10" w:history="1">
        <w:r w:rsidRPr="005A7F27">
          <w:rPr>
            <w:rStyle w:val="Hyperlink"/>
            <w:sz w:val="28"/>
            <w:szCs w:val="28"/>
          </w:rPr>
          <w:t>oversight@thenevadaunionstategov.land</w:t>
        </w:r>
      </w:hyperlink>
    </w:p>
    <w:p w14:paraId="5381F699" w14:textId="303250CD" w:rsidR="0042403A" w:rsidRDefault="00000000">
      <w:pPr>
        <w:pStyle w:val="Standard"/>
        <w:spacing w:after="0" w:line="480" w:lineRule="auto"/>
      </w:pPr>
      <w:proofErr w:type="spellStart"/>
      <w:r>
        <w:rPr>
          <w:sz w:val="28"/>
          <w:szCs w:val="28"/>
        </w:rPr>
        <w:t>coroner@thenevada</w:t>
      </w:r>
      <w:r w:rsidR="00B0051D">
        <w:rPr>
          <w:sz w:val="28"/>
          <w:szCs w:val="28"/>
        </w:rPr>
        <w:t>unionstate</w:t>
      </w:r>
      <w:r>
        <w:rPr>
          <w:sz w:val="28"/>
          <w:szCs w:val="28"/>
        </w:rPr>
        <w:t>gov.land</w:t>
      </w:r>
      <w:proofErr w:type="spellEnd"/>
      <w:r>
        <w:rPr>
          <w:sz w:val="28"/>
          <w:szCs w:val="28"/>
        </w:rPr>
        <w:t xml:space="preserve"> </w:t>
      </w:r>
      <w:r>
        <w:rPr>
          <w:b/>
          <w:sz w:val="24"/>
          <w:szCs w:val="24"/>
        </w:rPr>
        <w:t xml:space="preserve">  </w:t>
      </w:r>
    </w:p>
    <w:p w14:paraId="3BDE2F3D" w14:textId="77777777" w:rsidR="0042403A" w:rsidRDefault="0042403A">
      <w:pPr>
        <w:pStyle w:val="Standard"/>
        <w:spacing w:after="0" w:line="480" w:lineRule="auto"/>
        <w:rPr>
          <w:b/>
          <w:sz w:val="24"/>
          <w:szCs w:val="24"/>
        </w:rPr>
      </w:pP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DEC2" w14:textId="77777777" w:rsidR="00245365" w:rsidRDefault="00245365">
      <w:r>
        <w:separator/>
      </w:r>
    </w:p>
  </w:endnote>
  <w:endnote w:type="continuationSeparator" w:id="0">
    <w:p w14:paraId="2F0C0C9B" w14:textId="77777777" w:rsidR="00245365" w:rsidRDefault="0024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80F2" w14:textId="77777777" w:rsidR="00245365" w:rsidRDefault="00245365">
      <w:r>
        <w:rPr>
          <w:color w:val="000000"/>
        </w:rPr>
        <w:separator/>
      </w:r>
    </w:p>
  </w:footnote>
  <w:footnote w:type="continuationSeparator" w:id="0">
    <w:p w14:paraId="0AF6B775" w14:textId="77777777" w:rsidR="00245365" w:rsidRDefault="0024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4F2B"/>
    <w:multiLevelType w:val="hybridMultilevel"/>
    <w:tmpl w:val="FB1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1"/>
  </w:num>
  <w:num w:numId="2" w16cid:durableId="311523344">
    <w:abstractNumId w:val="2"/>
  </w:num>
  <w:num w:numId="3" w16cid:durableId="836966248">
    <w:abstractNumId w:val="2"/>
    <w:lvlOverride w:ilvl="0">
      <w:startOverride w:val="1"/>
    </w:lvlOverride>
  </w:num>
  <w:num w:numId="4" w16cid:durableId="5103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063C3"/>
    <w:rsid w:val="000361FE"/>
    <w:rsid w:val="000627B6"/>
    <w:rsid w:val="00071403"/>
    <w:rsid w:val="00082A49"/>
    <w:rsid w:val="00107081"/>
    <w:rsid w:val="001127F2"/>
    <w:rsid w:val="00132AC6"/>
    <w:rsid w:val="001632EC"/>
    <w:rsid w:val="00184A32"/>
    <w:rsid w:val="0019195B"/>
    <w:rsid w:val="00194892"/>
    <w:rsid w:val="001A05E5"/>
    <w:rsid w:val="001B1BD8"/>
    <w:rsid w:val="001B7769"/>
    <w:rsid w:val="001E48D6"/>
    <w:rsid w:val="001E6F0D"/>
    <w:rsid w:val="00202834"/>
    <w:rsid w:val="00245365"/>
    <w:rsid w:val="002578E5"/>
    <w:rsid w:val="00260103"/>
    <w:rsid w:val="002852FB"/>
    <w:rsid w:val="002940A5"/>
    <w:rsid w:val="002B366D"/>
    <w:rsid w:val="00356446"/>
    <w:rsid w:val="003A1CD8"/>
    <w:rsid w:val="003D30E9"/>
    <w:rsid w:val="003D35C2"/>
    <w:rsid w:val="003F235A"/>
    <w:rsid w:val="0042403A"/>
    <w:rsid w:val="004356CB"/>
    <w:rsid w:val="004D6E54"/>
    <w:rsid w:val="004F7B12"/>
    <w:rsid w:val="00576896"/>
    <w:rsid w:val="00590164"/>
    <w:rsid w:val="0059213A"/>
    <w:rsid w:val="005B32A3"/>
    <w:rsid w:val="005E4D9C"/>
    <w:rsid w:val="005F014E"/>
    <w:rsid w:val="00663BE4"/>
    <w:rsid w:val="00666DF9"/>
    <w:rsid w:val="00677873"/>
    <w:rsid w:val="006A3BE0"/>
    <w:rsid w:val="006A6992"/>
    <w:rsid w:val="006B31AE"/>
    <w:rsid w:val="006B3209"/>
    <w:rsid w:val="006D51EA"/>
    <w:rsid w:val="006E1F05"/>
    <w:rsid w:val="00717DCA"/>
    <w:rsid w:val="0072046C"/>
    <w:rsid w:val="00730F00"/>
    <w:rsid w:val="00737DDC"/>
    <w:rsid w:val="0075618F"/>
    <w:rsid w:val="00775810"/>
    <w:rsid w:val="007C42E4"/>
    <w:rsid w:val="007F311A"/>
    <w:rsid w:val="008A186E"/>
    <w:rsid w:val="008A7BFE"/>
    <w:rsid w:val="00903992"/>
    <w:rsid w:val="00917221"/>
    <w:rsid w:val="009429E6"/>
    <w:rsid w:val="0099004E"/>
    <w:rsid w:val="009A3B7F"/>
    <w:rsid w:val="009A5CA3"/>
    <w:rsid w:val="00A34CB0"/>
    <w:rsid w:val="00AA77DD"/>
    <w:rsid w:val="00B0051D"/>
    <w:rsid w:val="00B25ABB"/>
    <w:rsid w:val="00B25D1C"/>
    <w:rsid w:val="00B60934"/>
    <w:rsid w:val="00C973E3"/>
    <w:rsid w:val="00CD4832"/>
    <w:rsid w:val="00D15617"/>
    <w:rsid w:val="00D258F2"/>
    <w:rsid w:val="00D25A38"/>
    <w:rsid w:val="00D36FB2"/>
    <w:rsid w:val="00D42005"/>
    <w:rsid w:val="00D60EB6"/>
    <w:rsid w:val="00D8243C"/>
    <w:rsid w:val="00DD38D7"/>
    <w:rsid w:val="00DF1C75"/>
    <w:rsid w:val="00E359C5"/>
    <w:rsid w:val="00E41213"/>
    <w:rsid w:val="00E45365"/>
    <w:rsid w:val="00E650C8"/>
    <w:rsid w:val="00EC4C19"/>
    <w:rsid w:val="00F01C41"/>
    <w:rsid w:val="00F11078"/>
    <w:rsid w:val="00F82A6B"/>
    <w:rsid w:val="00F96007"/>
    <w:rsid w:val="00F96448"/>
    <w:rsid w:val="00FB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Hyperlink">
    <w:name w:val="Hyperlink"/>
    <w:basedOn w:val="DefaultParagraphFont"/>
    <w:uiPriority w:val="99"/>
    <w:unhideWhenUsed/>
    <w:rsid w:val="00666DF9"/>
    <w:rPr>
      <w:color w:val="467886" w:themeColor="hyperlink"/>
      <w:u w:val="single"/>
    </w:rPr>
  </w:style>
  <w:style w:type="character" w:styleId="UnresolvedMention">
    <w:name w:val="Unresolved Mention"/>
    <w:basedOn w:val="DefaultParagraphFont"/>
    <w:uiPriority w:val="99"/>
    <w:semiHidden/>
    <w:unhideWhenUsed/>
    <w:rsid w:val="0066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treach@thenevadaunionstategov.land" TargetMode="External"/><Relationship Id="rId3" Type="http://schemas.openxmlformats.org/officeDocument/2006/relationships/settings" Target="settings.xml"/><Relationship Id="rId7" Type="http://schemas.openxmlformats.org/officeDocument/2006/relationships/hyperlink" Target="mailto:coordinator@thenevadaunionstategov.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versight@thenevadaunionstategov.land" TargetMode="External"/><Relationship Id="rId4" Type="http://schemas.openxmlformats.org/officeDocument/2006/relationships/webSettings" Target="webSettings.xml"/><Relationship Id="rId9" Type="http://schemas.openxmlformats.org/officeDocument/2006/relationships/hyperlink" Target="mailto:recordingsecretary@thenevadaunionstate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5</cp:revision>
  <cp:lastPrinted>2025-11-17T05:28:00Z</cp:lastPrinted>
  <dcterms:created xsi:type="dcterms:W3CDTF">2026-06-09T17:04:00Z</dcterms:created>
  <dcterms:modified xsi:type="dcterms:W3CDTF">2026-06-10T18:28:00Z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