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0BE" w:rsidRDefault="000D3EC2" w:rsidP="000E44E2">
      <w:pPr>
        <w:pStyle w:val="Heading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Theme="minorHAnsi" w:eastAsiaTheme="minorHAnsi" w:hAnsiTheme="minorHAnsi" w:cstheme="minorBidi"/>
          <w:noProof/>
        </w:rPr>
        <w:drawing>
          <wp:anchor distT="0" distB="0" distL="114300" distR="114300" simplePos="0" relativeHeight="251659264" behindDoc="0" locked="0" layoutInCell="1" allowOverlap="1" wp14:anchorId="188434AD" wp14:editId="22E59509">
            <wp:simplePos x="0" y="0"/>
            <wp:positionH relativeFrom="margin">
              <wp:posOffset>2409825</wp:posOffset>
            </wp:positionH>
            <wp:positionV relativeFrom="margin">
              <wp:posOffset>-635000</wp:posOffset>
            </wp:positionV>
            <wp:extent cx="660400" cy="635000"/>
            <wp:effectExtent l="0" t="0" r="6350" b="0"/>
            <wp:wrapSquare wrapText="bothSides"/>
            <wp:docPr id="1" name="Picture 1" descr="/var/folders/f5/bnwskxb55vn0f70g_dkr_0y40000gn/T/com.microsoft.Word/Content.MSO/943B0A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f5/bnwskxb55vn0f70g_dkr_0y40000gn/T/com.microsoft.Word/Content.MSO/943B0AE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 w:rsidRPr="00C2343C">
        <w:rPr>
          <w:rFonts w:ascii="Arial" w:hAnsi="Arial" w:cs="Arial"/>
          <w:color w:val="000000" w:themeColor="text1"/>
          <w:sz w:val="24"/>
          <w:szCs w:val="24"/>
          <w:u w:val="single"/>
        </w:rPr>
        <w:t>Food Bank Emergency Assessment Checklist</w:t>
      </w:r>
    </w:p>
    <w:p w:rsidR="00C2343C" w:rsidRPr="00C2343C" w:rsidRDefault="00C2343C" w:rsidP="00C2343C"/>
    <w:p w:rsidR="008340BE" w:rsidRPr="00145A69" w:rsidRDefault="00000000">
      <w:pPr>
        <w:pStyle w:val="Heading2"/>
        <w:rPr>
          <w:rFonts w:ascii="Arial" w:hAnsi="Arial" w:cs="Arial"/>
          <w:sz w:val="24"/>
          <w:szCs w:val="24"/>
        </w:rPr>
      </w:pPr>
      <w:r w:rsidRPr="00145A69">
        <w:rPr>
          <w:rFonts w:ascii="Arial" w:hAnsi="Arial" w:cs="Arial"/>
          <w:sz w:val="24"/>
          <w:szCs w:val="24"/>
        </w:rPr>
        <w:t>1. Basic Information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Food bank name</w:t>
      </w:r>
      <w:r w:rsidR="00145A69" w:rsidRPr="00145A69">
        <w:rPr>
          <w:rFonts w:ascii="Arial" w:hAnsi="Arial" w:cs="Arial"/>
          <w:sz w:val="24"/>
          <w:szCs w:val="24"/>
        </w:rPr>
        <w:t xml:space="preserve"> 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Address / location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Phone number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Primary contact person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Best method of communication (call, text, email)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Hours of operation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Peak activity times</w:t>
      </w:r>
    </w:p>
    <w:p w:rsidR="00145A69" w:rsidRPr="00145A69" w:rsidRDefault="00000000" w:rsidP="00145A69">
      <w:pPr>
        <w:pStyle w:val="Heading2"/>
        <w:rPr>
          <w:rFonts w:ascii="Arial" w:hAnsi="Arial" w:cs="Arial"/>
          <w:sz w:val="24"/>
          <w:szCs w:val="24"/>
        </w:rPr>
      </w:pPr>
      <w:r w:rsidRPr="00145A69">
        <w:rPr>
          <w:rFonts w:ascii="Arial" w:hAnsi="Arial" w:cs="Arial"/>
          <w:sz w:val="24"/>
          <w:szCs w:val="24"/>
        </w:rPr>
        <w:t>2. Immediate Needs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Most urgent needs today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Canned goods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Proteins (meat, tuna, beans, peanut butter)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Fresh produce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Dry goods (rice, pasta, cereal)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Baby items (formula, diapers, baby food)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Senior-friendly items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Bottled water / bulk water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Hygiene supplies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Cleaning/sanitation products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Packaging supplies (bags, boxes, gloves)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Other (write below)</w:t>
      </w:r>
    </w:p>
    <w:p w:rsidR="00145A69" w:rsidRPr="00145A69" w:rsidRDefault="00145A69">
      <w:pPr>
        <w:rPr>
          <w:rFonts w:ascii="Arial" w:hAnsi="Arial" w:cs="Arial"/>
          <w:sz w:val="24"/>
          <w:szCs w:val="24"/>
        </w:rPr>
      </w:pPr>
    </w:p>
    <w:p w:rsidR="00145A69" w:rsidRPr="00145A69" w:rsidRDefault="00145A69">
      <w:pPr>
        <w:rPr>
          <w:rFonts w:ascii="Arial" w:hAnsi="Arial" w:cs="Arial"/>
          <w:sz w:val="24"/>
          <w:szCs w:val="24"/>
        </w:rPr>
      </w:pPr>
    </w:p>
    <w:p w:rsidR="008340BE" w:rsidRPr="00145A69" w:rsidRDefault="00000000">
      <w:pPr>
        <w:pStyle w:val="Heading2"/>
        <w:rPr>
          <w:rFonts w:ascii="Arial" w:hAnsi="Arial" w:cs="Arial"/>
          <w:sz w:val="24"/>
          <w:szCs w:val="24"/>
        </w:rPr>
      </w:pPr>
      <w:r w:rsidRPr="00145A69">
        <w:rPr>
          <w:rFonts w:ascii="Arial" w:hAnsi="Arial" w:cs="Arial"/>
          <w:sz w:val="24"/>
          <w:szCs w:val="24"/>
        </w:rPr>
        <w:t>3. Storage &amp; Facility Capacity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Adequate dry storage?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Adequate refrigerated storage?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Adequate freezer storage?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Any equipment issues (broken fridges/freezers)?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Need shelves, pallets, bins, coolers, ice chests?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Need temporary storage solutions?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Notes:</w:t>
      </w:r>
    </w:p>
    <w:p w:rsidR="00145A69" w:rsidRPr="00145A69" w:rsidRDefault="00145A69">
      <w:pPr>
        <w:rPr>
          <w:rFonts w:ascii="Arial" w:hAnsi="Arial" w:cs="Arial"/>
          <w:sz w:val="24"/>
          <w:szCs w:val="24"/>
        </w:rPr>
      </w:pPr>
    </w:p>
    <w:p w:rsidR="008340BE" w:rsidRPr="00145A69" w:rsidRDefault="00000000">
      <w:pPr>
        <w:pStyle w:val="Heading2"/>
        <w:rPr>
          <w:rFonts w:ascii="Arial" w:hAnsi="Arial" w:cs="Arial"/>
          <w:sz w:val="24"/>
          <w:szCs w:val="24"/>
        </w:rPr>
      </w:pPr>
      <w:r w:rsidRPr="00145A69">
        <w:rPr>
          <w:rFonts w:ascii="Arial" w:hAnsi="Arial" w:cs="Arial"/>
          <w:sz w:val="24"/>
          <w:szCs w:val="24"/>
        </w:rPr>
        <w:t>4. Distribution &amp; Demand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Number of households served weekly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Recent increase in demand?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Struggling to keep up with distribution?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Need help with sorting and packing?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Need help with intake or crowd management?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Need help with direct delivery to clients?</w:t>
      </w:r>
    </w:p>
    <w:p w:rsidR="008340BE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Notes:</w:t>
      </w:r>
    </w:p>
    <w:p w:rsidR="00C2343C" w:rsidRPr="00145A69" w:rsidRDefault="00C2343C">
      <w:pPr>
        <w:rPr>
          <w:rFonts w:ascii="Arial" w:hAnsi="Arial" w:cs="Arial"/>
          <w:sz w:val="24"/>
          <w:szCs w:val="24"/>
        </w:rPr>
      </w:pPr>
    </w:p>
    <w:p w:rsidR="008340BE" w:rsidRPr="00145A69" w:rsidRDefault="00000000">
      <w:pPr>
        <w:pStyle w:val="Heading2"/>
        <w:rPr>
          <w:rFonts w:ascii="Arial" w:hAnsi="Arial" w:cs="Arial"/>
          <w:sz w:val="24"/>
          <w:szCs w:val="24"/>
        </w:rPr>
      </w:pPr>
      <w:r w:rsidRPr="00145A69">
        <w:rPr>
          <w:rFonts w:ascii="Arial" w:hAnsi="Arial" w:cs="Arial"/>
          <w:sz w:val="24"/>
          <w:szCs w:val="24"/>
        </w:rPr>
        <w:t>5. Staffing &amp; Volunteer Needs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Enough volunteers?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Need drivers?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Need warehouse or sorting help?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145A69">
        <w:rPr>
          <w:rFonts w:ascii="Arial" w:hAnsi="Arial" w:cs="Arial"/>
          <w:sz w:val="24"/>
          <w:szCs w:val="24"/>
        </w:rPr>
        <w:t xml:space="preserve"> Need administrative support?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Training requirements (food safety, forklift, etc.)</w:t>
      </w:r>
    </w:p>
    <w:p w:rsidR="008340BE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Notes:</w:t>
      </w:r>
    </w:p>
    <w:p w:rsidR="00C2343C" w:rsidRPr="00145A69" w:rsidRDefault="00C2343C">
      <w:pPr>
        <w:rPr>
          <w:rFonts w:ascii="Arial" w:hAnsi="Arial" w:cs="Arial"/>
          <w:sz w:val="24"/>
          <w:szCs w:val="24"/>
        </w:rPr>
      </w:pPr>
    </w:p>
    <w:p w:rsidR="008340BE" w:rsidRPr="00145A69" w:rsidRDefault="00000000">
      <w:pPr>
        <w:pStyle w:val="Heading2"/>
        <w:rPr>
          <w:rFonts w:ascii="Arial" w:hAnsi="Arial" w:cs="Arial"/>
          <w:sz w:val="24"/>
          <w:szCs w:val="24"/>
        </w:rPr>
      </w:pPr>
      <w:r w:rsidRPr="00145A69">
        <w:rPr>
          <w:rFonts w:ascii="Arial" w:hAnsi="Arial" w:cs="Arial"/>
          <w:sz w:val="24"/>
          <w:szCs w:val="24"/>
        </w:rPr>
        <w:t>6. Transportation Needs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Need help transporting food to site?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Need additional vehicles (trucks/vans)?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Need refrigerated transport?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Scheduled deliveries at risk?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Notes:</w:t>
      </w:r>
    </w:p>
    <w:p w:rsidR="008340BE" w:rsidRPr="00145A69" w:rsidRDefault="00000000">
      <w:pPr>
        <w:pStyle w:val="Heading2"/>
        <w:rPr>
          <w:rFonts w:ascii="Arial" w:hAnsi="Arial" w:cs="Arial"/>
          <w:sz w:val="24"/>
          <w:szCs w:val="24"/>
        </w:rPr>
      </w:pPr>
      <w:r w:rsidRPr="00145A69">
        <w:rPr>
          <w:rFonts w:ascii="Arial" w:hAnsi="Arial" w:cs="Arial"/>
          <w:sz w:val="24"/>
          <w:szCs w:val="24"/>
        </w:rPr>
        <w:t>7. Special Populations &amp; Dietary Needs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Diabetic-friendly items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Gluten-free items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Low-sodium items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Baby formula/infant foods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Senior-friendly options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Cultural or community-specific foods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Notes:</w:t>
      </w:r>
    </w:p>
    <w:p w:rsidR="008340BE" w:rsidRPr="00145A69" w:rsidRDefault="00000000">
      <w:pPr>
        <w:pStyle w:val="Heading2"/>
        <w:rPr>
          <w:rFonts w:ascii="Arial" w:hAnsi="Arial" w:cs="Arial"/>
          <w:sz w:val="24"/>
          <w:szCs w:val="24"/>
        </w:rPr>
      </w:pPr>
      <w:r w:rsidRPr="00145A69">
        <w:rPr>
          <w:rFonts w:ascii="Arial" w:hAnsi="Arial" w:cs="Arial"/>
          <w:sz w:val="24"/>
          <w:szCs w:val="24"/>
        </w:rPr>
        <w:t>8. Emergency Supplies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Water (bottled or bulk)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Flashlights/batteries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PPE (gloves, masks, sanitizer)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Cleaning supplies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First aid needs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145A69">
        <w:rPr>
          <w:rFonts w:ascii="Arial" w:hAnsi="Arial" w:cs="Arial"/>
          <w:sz w:val="24"/>
          <w:szCs w:val="24"/>
        </w:rPr>
        <w:t xml:space="preserve"> Cooling/heating support</w:t>
      </w:r>
    </w:p>
    <w:p w:rsidR="008340BE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Notes:</w:t>
      </w:r>
    </w:p>
    <w:p w:rsidR="00C2343C" w:rsidRPr="00145A69" w:rsidRDefault="00C2343C">
      <w:pPr>
        <w:rPr>
          <w:rFonts w:ascii="Arial" w:hAnsi="Arial" w:cs="Arial"/>
          <w:sz w:val="24"/>
          <w:szCs w:val="24"/>
        </w:rPr>
      </w:pPr>
    </w:p>
    <w:p w:rsidR="008340BE" w:rsidRPr="00145A69" w:rsidRDefault="00000000">
      <w:pPr>
        <w:pStyle w:val="Heading2"/>
        <w:rPr>
          <w:rFonts w:ascii="Arial" w:hAnsi="Arial" w:cs="Arial"/>
          <w:sz w:val="24"/>
          <w:szCs w:val="24"/>
        </w:rPr>
      </w:pPr>
      <w:r w:rsidRPr="00145A69">
        <w:rPr>
          <w:rFonts w:ascii="Arial" w:hAnsi="Arial" w:cs="Arial"/>
          <w:sz w:val="24"/>
          <w:szCs w:val="24"/>
        </w:rPr>
        <w:t>9. Challenges &amp; Barriers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Facility issues (power, plumbing, access)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Safety concerns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Supply chain disruptions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Lack of funding</w:t>
      </w:r>
    </w:p>
    <w:p w:rsidR="008340BE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Notes:</w:t>
      </w:r>
    </w:p>
    <w:p w:rsidR="00C2343C" w:rsidRPr="00145A69" w:rsidRDefault="00C2343C">
      <w:pPr>
        <w:rPr>
          <w:rFonts w:ascii="Arial" w:hAnsi="Arial" w:cs="Arial"/>
          <w:sz w:val="24"/>
          <w:szCs w:val="24"/>
        </w:rPr>
      </w:pPr>
    </w:p>
    <w:p w:rsidR="008340BE" w:rsidRPr="00145A69" w:rsidRDefault="00000000">
      <w:pPr>
        <w:pStyle w:val="Heading2"/>
        <w:rPr>
          <w:rFonts w:ascii="Arial" w:hAnsi="Arial" w:cs="Arial"/>
          <w:sz w:val="24"/>
          <w:szCs w:val="24"/>
        </w:rPr>
      </w:pPr>
      <w:r w:rsidRPr="00145A69">
        <w:rPr>
          <w:rFonts w:ascii="Arial" w:hAnsi="Arial" w:cs="Arial"/>
          <w:sz w:val="24"/>
          <w:szCs w:val="24"/>
        </w:rPr>
        <w:t>10. Long-Term Needs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Anticipated shortages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Infrastructure upgrades needed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Recurring volunteer needs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Desired partnerships</w:t>
      </w:r>
    </w:p>
    <w:p w:rsidR="008340BE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Notes:</w:t>
      </w:r>
    </w:p>
    <w:p w:rsidR="00C2343C" w:rsidRPr="00145A69" w:rsidRDefault="00C2343C">
      <w:pPr>
        <w:rPr>
          <w:rFonts w:ascii="Arial" w:hAnsi="Arial" w:cs="Arial"/>
          <w:sz w:val="24"/>
          <w:szCs w:val="24"/>
        </w:rPr>
      </w:pPr>
    </w:p>
    <w:p w:rsidR="008340BE" w:rsidRPr="00145A69" w:rsidRDefault="00000000">
      <w:pPr>
        <w:pStyle w:val="Heading2"/>
        <w:rPr>
          <w:rFonts w:ascii="Arial" w:hAnsi="Arial" w:cs="Arial"/>
          <w:sz w:val="24"/>
          <w:szCs w:val="24"/>
        </w:rPr>
      </w:pPr>
      <w:r w:rsidRPr="00145A69">
        <w:rPr>
          <w:rFonts w:ascii="Arial" w:hAnsi="Arial" w:cs="Arial"/>
          <w:sz w:val="24"/>
          <w:szCs w:val="24"/>
        </w:rPr>
        <w:t>11. Summary &amp; Action Items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Top 3 needs identified:</w:t>
      </w:r>
    </w:p>
    <w:p w:rsidR="008340BE" w:rsidRPr="00145A69" w:rsidRDefault="00000000">
      <w:pPr>
        <w:rPr>
          <w:rFonts w:ascii="Arial" w:hAnsi="Arial" w:cs="Arial"/>
          <w:sz w:val="24"/>
          <w:szCs w:val="24"/>
        </w:rPr>
      </w:pPr>
      <w:r w:rsidRPr="00145A69">
        <w:rPr>
          <w:rFonts w:ascii="Segoe UI Symbol" w:hAnsi="Segoe UI Symbol" w:cs="Segoe UI Symbol"/>
          <w:sz w:val="24"/>
          <w:szCs w:val="24"/>
        </w:rPr>
        <w:t>☐</w:t>
      </w:r>
      <w:r w:rsidRPr="00145A69">
        <w:rPr>
          <w:rFonts w:ascii="Arial" w:hAnsi="Arial" w:cs="Arial"/>
          <w:sz w:val="24"/>
          <w:szCs w:val="24"/>
        </w:rPr>
        <w:t xml:space="preserve"> Urgent follow-up required:</w:t>
      </w:r>
    </w:p>
    <w:sectPr w:rsidR="008340BE" w:rsidRPr="00145A69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720" w:rsidRDefault="00BA5720" w:rsidP="00C309D4">
      <w:pPr>
        <w:spacing w:after="0" w:line="240" w:lineRule="auto"/>
      </w:pPr>
      <w:r>
        <w:separator/>
      </w:r>
    </w:p>
  </w:endnote>
  <w:endnote w:type="continuationSeparator" w:id="0">
    <w:p w:rsidR="00BA5720" w:rsidRDefault="00BA5720" w:rsidP="00C3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016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9D4" w:rsidRDefault="00C309D4">
        <w:pPr>
          <w:pStyle w:val="Footer"/>
          <w:jc w:val="center"/>
        </w:pPr>
        <w:r w:rsidRPr="00C309D4">
          <w:rPr>
            <w:rFonts w:ascii="Arial" w:hAnsi="Arial" w:cs="Arial"/>
          </w:rPr>
          <w:fldChar w:fldCharType="begin"/>
        </w:r>
        <w:r w:rsidRPr="00C309D4">
          <w:rPr>
            <w:rFonts w:ascii="Arial" w:hAnsi="Arial" w:cs="Arial"/>
          </w:rPr>
          <w:instrText xml:space="preserve"> PAGE   \* MERGEFORMAT </w:instrText>
        </w:r>
        <w:r w:rsidRPr="00C309D4">
          <w:rPr>
            <w:rFonts w:ascii="Arial" w:hAnsi="Arial" w:cs="Arial"/>
          </w:rPr>
          <w:fldChar w:fldCharType="separate"/>
        </w:r>
        <w:r w:rsidRPr="00C309D4">
          <w:rPr>
            <w:rFonts w:ascii="Arial" w:hAnsi="Arial" w:cs="Arial"/>
            <w:noProof/>
          </w:rPr>
          <w:t>2</w:t>
        </w:r>
        <w:r w:rsidRPr="00C309D4">
          <w:rPr>
            <w:rFonts w:ascii="Arial" w:hAnsi="Arial" w:cs="Arial"/>
            <w:noProof/>
          </w:rPr>
          <w:fldChar w:fldCharType="end"/>
        </w:r>
        <w:r w:rsidRPr="00C309D4">
          <w:rPr>
            <w:rFonts w:ascii="Arial" w:hAnsi="Arial" w:cs="Arial"/>
            <w:noProof/>
          </w:rPr>
          <w:t xml:space="preserve"> of 4</w:t>
        </w:r>
      </w:p>
    </w:sdtContent>
  </w:sdt>
  <w:p w:rsidR="00C309D4" w:rsidRDefault="00C30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720" w:rsidRDefault="00BA5720" w:rsidP="00C309D4">
      <w:pPr>
        <w:spacing w:after="0" w:line="240" w:lineRule="auto"/>
      </w:pPr>
      <w:r>
        <w:separator/>
      </w:r>
    </w:p>
  </w:footnote>
  <w:footnote w:type="continuationSeparator" w:id="0">
    <w:p w:rsidR="00BA5720" w:rsidRDefault="00BA5720" w:rsidP="00C30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086118">
    <w:abstractNumId w:val="8"/>
  </w:num>
  <w:num w:numId="2" w16cid:durableId="691421883">
    <w:abstractNumId w:val="6"/>
  </w:num>
  <w:num w:numId="3" w16cid:durableId="1464273093">
    <w:abstractNumId w:val="5"/>
  </w:num>
  <w:num w:numId="4" w16cid:durableId="2079665743">
    <w:abstractNumId w:val="4"/>
  </w:num>
  <w:num w:numId="5" w16cid:durableId="839199067">
    <w:abstractNumId w:val="7"/>
  </w:num>
  <w:num w:numId="6" w16cid:durableId="1551262944">
    <w:abstractNumId w:val="3"/>
  </w:num>
  <w:num w:numId="7" w16cid:durableId="1724518044">
    <w:abstractNumId w:val="2"/>
  </w:num>
  <w:num w:numId="8" w16cid:durableId="550308500">
    <w:abstractNumId w:val="1"/>
  </w:num>
  <w:num w:numId="9" w16cid:durableId="197880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3EC2"/>
    <w:rsid w:val="000E44E2"/>
    <w:rsid w:val="00145A69"/>
    <w:rsid w:val="0015074B"/>
    <w:rsid w:val="00190507"/>
    <w:rsid w:val="0029639D"/>
    <w:rsid w:val="00326F90"/>
    <w:rsid w:val="00384B11"/>
    <w:rsid w:val="005D0960"/>
    <w:rsid w:val="008340BE"/>
    <w:rsid w:val="00AA1D8D"/>
    <w:rsid w:val="00B47730"/>
    <w:rsid w:val="00BA5720"/>
    <w:rsid w:val="00C2343C"/>
    <w:rsid w:val="00C309D4"/>
    <w:rsid w:val="00CB0664"/>
    <w:rsid w:val="00ED0F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E6BC7"/>
  <w14:defaultImageDpi w14:val="300"/>
  <w15:docId w15:val="{92096DEF-7031-C74A-A53A-A78F38BD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Louise Anthony</cp:lastModifiedBy>
  <cp:revision>4</cp:revision>
  <dcterms:created xsi:type="dcterms:W3CDTF">2025-11-14T03:52:00Z</dcterms:created>
  <dcterms:modified xsi:type="dcterms:W3CDTF">2025-11-14T07:25:00Z</dcterms:modified>
  <cp:category/>
</cp:coreProperties>
</file>