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19E" w:rsidRDefault="0019119E" w:rsidP="0019119E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Pr="00207E68">
        <w:rPr>
          <w:b/>
          <w:bCs/>
          <w:sz w:val="32"/>
          <w:szCs w:val="32"/>
        </w:rPr>
        <w:t xml:space="preserve">The </w:t>
      </w:r>
      <w:r>
        <w:rPr>
          <w:b/>
          <w:bCs/>
          <w:sz w:val="32"/>
          <w:szCs w:val="32"/>
        </w:rPr>
        <w:t>Clark County</w:t>
      </w:r>
      <w:r w:rsidRPr="00207E68">
        <w:rPr>
          <w:b/>
          <w:bCs/>
          <w:sz w:val="32"/>
          <w:szCs w:val="32"/>
        </w:rPr>
        <w:t xml:space="preserve"> Business Meeting</w:t>
      </w:r>
    </w:p>
    <w:p w:rsidR="0019119E" w:rsidRPr="00207E68" w:rsidRDefault="0019119E" w:rsidP="0019119E">
      <w:pPr>
        <w:spacing w:after="0"/>
        <w:jc w:val="center"/>
        <w:rPr>
          <w:b/>
          <w:bCs/>
          <w:sz w:val="32"/>
          <w:szCs w:val="32"/>
        </w:rPr>
      </w:pPr>
      <w:r w:rsidRPr="00207E68">
        <w:rPr>
          <w:b/>
          <w:bCs/>
          <w:sz w:val="32"/>
          <w:szCs w:val="32"/>
        </w:rPr>
        <w:t xml:space="preserve">Date </w:t>
      </w:r>
      <w:r w:rsidR="0005320E">
        <w:rPr>
          <w:b/>
          <w:bCs/>
          <w:sz w:val="32"/>
          <w:szCs w:val="32"/>
        </w:rPr>
        <w:t xml:space="preserve">May </w:t>
      </w:r>
      <w:r w:rsidR="00F353E7">
        <w:rPr>
          <w:b/>
          <w:bCs/>
          <w:sz w:val="32"/>
          <w:szCs w:val="32"/>
        </w:rPr>
        <w:t>28</w:t>
      </w:r>
      <w:r w:rsidRPr="00207E68">
        <w:rPr>
          <w:b/>
          <w:bCs/>
          <w:sz w:val="32"/>
          <w:szCs w:val="32"/>
        </w:rPr>
        <w:t>, 2025</w:t>
      </w:r>
    </w:p>
    <w:p w:rsidR="0019119E" w:rsidRDefault="0019119E" w:rsidP="0019119E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Pr="00207E68">
        <w:rPr>
          <w:b/>
          <w:bCs/>
          <w:sz w:val="32"/>
          <w:szCs w:val="32"/>
        </w:rPr>
        <w:t xml:space="preserve">Online </w:t>
      </w:r>
      <w:r w:rsidR="006F0D65" w:rsidRPr="00207E68">
        <w:rPr>
          <w:b/>
          <w:bCs/>
          <w:sz w:val="32"/>
          <w:szCs w:val="32"/>
        </w:rPr>
        <w:t>meetings</w:t>
      </w:r>
      <w:r w:rsidRPr="00207E68">
        <w:rPr>
          <w:b/>
          <w:bCs/>
          <w:sz w:val="32"/>
          <w:szCs w:val="32"/>
        </w:rPr>
        <w:t xml:space="preserve"> with Free Conference Call</w:t>
      </w:r>
    </w:p>
    <w:p w:rsidR="0019119E" w:rsidRPr="00207E68" w:rsidRDefault="0019119E" w:rsidP="0019119E">
      <w:pPr>
        <w:spacing w:after="0"/>
        <w:jc w:val="center"/>
        <w:rPr>
          <w:b/>
          <w:bCs/>
          <w:sz w:val="32"/>
          <w:szCs w:val="32"/>
        </w:rPr>
      </w:pPr>
      <w:r w:rsidRPr="00144DAC">
        <w:rPr>
          <w:b/>
          <w:bCs/>
          <w:sz w:val="32"/>
          <w:szCs w:val="32"/>
        </w:rPr>
        <w:t xml:space="preserve">The meeting link is: </w:t>
      </w:r>
      <w:hyperlink r:id="rId4" w:history="1">
        <w:r w:rsidRPr="00144DAC">
          <w:rPr>
            <w:rStyle w:val="Hyperlink"/>
            <w:b/>
            <w:bCs/>
            <w:sz w:val="32"/>
            <w:szCs w:val="32"/>
          </w:rPr>
          <w:t>https://join.freeconferencecall.com/rockier</w:t>
        </w:r>
      </w:hyperlink>
    </w:p>
    <w:p w:rsidR="0019119E" w:rsidRDefault="0005320E" w:rsidP="0019119E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6pm</w:t>
      </w:r>
      <w:r w:rsidR="0019119E">
        <w:rPr>
          <w:b/>
          <w:bCs/>
          <w:sz w:val="32"/>
          <w:szCs w:val="32"/>
        </w:rPr>
        <w:t xml:space="preserve"> Business Meeting </w:t>
      </w:r>
      <w:r w:rsidR="00F353E7">
        <w:rPr>
          <w:b/>
          <w:bCs/>
          <w:sz w:val="32"/>
          <w:szCs w:val="32"/>
        </w:rPr>
        <w:t>Minutes</w:t>
      </w:r>
    </w:p>
    <w:p w:rsidR="0019119E" w:rsidRPr="00207E68" w:rsidRDefault="0019119E" w:rsidP="0019119E">
      <w:pPr>
        <w:spacing w:after="0"/>
        <w:jc w:val="center"/>
        <w:rPr>
          <w:b/>
          <w:bCs/>
          <w:sz w:val="32"/>
          <w:szCs w:val="32"/>
        </w:rPr>
      </w:pPr>
    </w:p>
    <w:p w:rsidR="0019119E" w:rsidRPr="00207E68" w:rsidRDefault="0019119E" w:rsidP="0019119E">
      <w:r w:rsidRPr="00207E68">
        <w:rPr>
          <w:b/>
          <w:bCs/>
        </w:rPr>
        <w:t>Call to Assembly:</w:t>
      </w:r>
      <w:r w:rsidRPr="00207E68">
        <w:t xml:space="preserve"> </w:t>
      </w:r>
      <w:r w:rsidRPr="00207E68">
        <w:rPr>
          <w:color w:val="FF0000"/>
        </w:rPr>
        <w:t>by a TCCNVA</w:t>
      </w:r>
    </w:p>
    <w:p w:rsidR="0019119E" w:rsidRPr="00207E68" w:rsidRDefault="0019119E" w:rsidP="0019119E">
      <w:r w:rsidRPr="00207E68">
        <w:rPr>
          <w:b/>
          <w:bCs/>
        </w:rPr>
        <w:t>Bivens Decision:</w:t>
      </w:r>
      <w:r w:rsidRPr="00207E68">
        <w:t xml:space="preserve"> </w:t>
      </w:r>
    </w:p>
    <w:p w:rsidR="0019119E" w:rsidRDefault="0019119E" w:rsidP="0019119E">
      <w:r w:rsidRPr="00207E68">
        <w:rPr>
          <w:b/>
          <w:bCs/>
        </w:rPr>
        <w:t>Purpose for meeting or meeting name:</w:t>
      </w:r>
      <w:r w:rsidRPr="00207E68">
        <w:t xml:space="preserve"> </w:t>
      </w:r>
      <w:r w:rsidR="008F4AC0">
        <w:t xml:space="preserve">Nominations, Appointments and </w:t>
      </w:r>
    </w:p>
    <w:p w:rsidR="00BF22F1" w:rsidRDefault="0019119E" w:rsidP="00BF22F1">
      <w:r>
        <w:rPr>
          <w:b/>
          <w:sz w:val="28"/>
          <w:szCs w:val="28"/>
        </w:rPr>
        <w:t xml:space="preserve">Business </w:t>
      </w:r>
      <w:r w:rsidRPr="00002582">
        <w:rPr>
          <w:b/>
          <w:sz w:val="28"/>
          <w:szCs w:val="28"/>
        </w:rPr>
        <w:t>Meeting Agenda List:</w:t>
      </w:r>
      <w:r>
        <w:rPr>
          <w:b/>
          <w:sz w:val="28"/>
          <w:szCs w:val="28"/>
        </w:rPr>
        <w:t xml:space="preserve"> </w:t>
      </w:r>
      <w:r w:rsidR="00F353E7">
        <w:rPr>
          <w:b/>
          <w:sz w:val="28"/>
          <w:szCs w:val="28"/>
        </w:rPr>
        <w:t>6pm</w:t>
      </w:r>
      <w:r w:rsidR="006A00A3">
        <w:t xml:space="preserve">Please join us for our twice monthly long form County Meeting Sunday with PKTF </w:t>
      </w:r>
      <w:r w:rsidR="00BF22F1">
        <w:t xml:space="preserve">or catch the recording at </w:t>
      </w:r>
      <w:r w:rsidR="00BF22F1" w:rsidRPr="00BF22F1">
        <w:t>https://www.youtube.com/@peacekeepingtaskforce/videos</w:t>
      </w:r>
    </w:p>
    <w:p w:rsidR="008A4F5B" w:rsidRDefault="008A4F5B" w:rsidP="00BF22F1">
      <w:pPr>
        <w:rPr>
          <w:rFonts w:ascii="Arial" w:eastAsia="Times New Roman" w:hAnsi="Arial" w:cs="Arial"/>
          <w:b/>
          <w:sz w:val="21"/>
          <w:szCs w:val="21"/>
        </w:rPr>
      </w:pPr>
      <w:r>
        <w:rPr>
          <w:rFonts w:ascii="Arial" w:eastAsia="Times New Roman" w:hAnsi="Arial" w:cs="Arial"/>
          <w:b/>
          <w:sz w:val="21"/>
          <w:szCs w:val="21"/>
        </w:rPr>
        <w:t>Anna discusses the funds will be available in</w:t>
      </w:r>
      <w:r w:rsidR="00AB68E6">
        <w:rPr>
          <w:rFonts w:ascii="Arial" w:eastAsia="Times New Roman" w:hAnsi="Arial" w:cs="Arial"/>
          <w:b/>
          <w:sz w:val="21"/>
          <w:szCs w:val="21"/>
        </w:rPr>
        <w:t>,</w:t>
      </w:r>
      <w:r>
        <w:rPr>
          <w:rFonts w:ascii="Arial" w:eastAsia="Times New Roman" w:hAnsi="Arial" w:cs="Arial"/>
          <w:b/>
          <w:sz w:val="21"/>
          <w:szCs w:val="21"/>
        </w:rPr>
        <w:t xml:space="preserve"> she thinks, about  </w:t>
      </w:r>
      <w:r w:rsidR="00AB68E6">
        <w:rPr>
          <w:rFonts w:ascii="Arial" w:eastAsia="Times New Roman" w:hAnsi="Arial" w:cs="Arial"/>
          <w:b/>
          <w:sz w:val="21"/>
          <w:szCs w:val="21"/>
        </w:rPr>
        <w:t xml:space="preserve">a </w:t>
      </w:r>
      <w:r>
        <w:rPr>
          <w:rFonts w:ascii="Arial" w:eastAsia="Times New Roman" w:hAnsi="Arial" w:cs="Arial"/>
          <w:b/>
          <w:sz w:val="21"/>
          <w:szCs w:val="21"/>
        </w:rPr>
        <w:t xml:space="preserve">month </w:t>
      </w:r>
      <w:r w:rsidR="00AB68E6">
        <w:rPr>
          <w:rFonts w:ascii="Arial" w:eastAsia="Times New Roman" w:hAnsi="Arial" w:cs="Arial"/>
          <w:b/>
          <w:sz w:val="21"/>
          <w:szCs w:val="21"/>
        </w:rPr>
        <w:t>away</w:t>
      </w:r>
      <w:r w:rsidR="008A3502">
        <w:rPr>
          <w:rFonts w:ascii="Arial" w:eastAsia="Times New Roman" w:hAnsi="Arial" w:cs="Arial"/>
          <w:b/>
          <w:sz w:val="21"/>
          <w:szCs w:val="21"/>
        </w:rPr>
        <w:t xml:space="preserve"> (at 1:38)</w:t>
      </w:r>
      <w:r w:rsidR="00AB68E6">
        <w:rPr>
          <w:rFonts w:ascii="Arial" w:eastAsia="Times New Roman" w:hAnsi="Arial" w:cs="Arial"/>
          <w:b/>
          <w:sz w:val="21"/>
          <w:szCs w:val="21"/>
        </w:rPr>
        <w:t>, i</w:t>
      </w:r>
      <w:r>
        <w:rPr>
          <w:rFonts w:ascii="Arial" w:eastAsia="Times New Roman" w:hAnsi="Arial" w:cs="Arial"/>
          <w:b/>
          <w:sz w:val="21"/>
          <w:szCs w:val="21"/>
        </w:rPr>
        <w:t xml:space="preserve">n the May 22, 2025 coordinator call </w:t>
      </w:r>
      <w:r w:rsidR="00AB68E6">
        <w:rPr>
          <w:rFonts w:ascii="Arial" w:eastAsia="Times New Roman" w:hAnsi="Arial" w:cs="Arial"/>
          <w:b/>
          <w:sz w:val="21"/>
          <w:szCs w:val="21"/>
        </w:rPr>
        <w:t>(</w:t>
      </w:r>
      <w:r>
        <w:rPr>
          <w:rFonts w:ascii="Arial" w:eastAsia="Times New Roman" w:hAnsi="Arial" w:cs="Arial"/>
          <w:b/>
          <w:sz w:val="21"/>
          <w:szCs w:val="21"/>
        </w:rPr>
        <w:t>at the end, about the last half hour</w:t>
      </w:r>
      <w:r w:rsidR="00AB68E6">
        <w:rPr>
          <w:rFonts w:ascii="Arial" w:eastAsia="Times New Roman" w:hAnsi="Arial" w:cs="Arial"/>
          <w:b/>
          <w:sz w:val="21"/>
          <w:szCs w:val="21"/>
        </w:rPr>
        <w:t>)</w:t>
      </w:r>
      <w:r>
        <w:rPr>
          <w:rFonts w:ascii="Arial" w:eastAsia="Times New Roman" w:hAnsi="Arial" w:cs="Arial"/>
          <w:b/>
          <w:sz w:val="21"/>
          <w:szCs w:val="21"/>
        </w:rPr>
        <w:t xml:space="preserve"> and Rockie gets his answer on being recognized as the only assembly on the state and county</w:t>
      </w:r>
      <w:r w:rsidR="008A3502">
        <w:rPr>
          <w:rFonts w:ascii="Arial" w:eastAsia="Times New Roman" w:hAnsi="Arial" w:cs="Arial"/>
          <w:b/>
          <w:sz w:val="21"/>
          <w:szCs w:val="21"/>
        </w:rPr>
        <w:t xml:space="preserve"> (47M-59min)</w:t>
      </w:r>
      <w:r>
        <w:rPr>
          <w:rFonts w:ascii="Arial" w:eastAsia="Times New Roman" w:hAnsi="Arial" w:cs="Arial"/>
          <w:b/>
          <w:sz w:val="21"/>
          <w:szCs w:val="21"/>
        </w:rPr>
        <w:t xml:space="preserve">: </w:t>
      </w:r>
    </w:p>
    <w:p w:rsidR="008A4F5B" w:rsidRDefault="000F55A3" w:rsidP="00BF22F1">
      <w:pPr>
        <w:rPr>
          <w:rFonts w:ascii="Arial" w:eastAsia="Times New Roman" w:hAnsi="Arial" w:cs="Arial"/>
          <w:b/>
          <w:sz w:val="21"/>
          <w:szCs w:val="21"/>
        </w:rPr>
      </w:pPr>
      <w:hyperlink r:id="rId5" w:tgtFrame="_blank" w:history="1">
        <w:r w:rsidR="008A4F5B">
          <w:rPr>
            <w:rStyle w:val="Hyperlink"/>
          </w:rPr>
          <w:t>https://nvstate.myqnapcloud.com:8443/share.cgi?ssid=e7bfa70853114e4f86aecaaa3714f872</w:t>
        </w:r>
      </w:hyperlink>
    </w:p>
    <w:p w:rsidR="00F353E7" w:rsidRDefault="00F353E7" w:rsidP="008F4AC0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Banking Committee opening up an account soon at Clark County Credit Union</w:t>
      </w:r>
    </w:p>
    <w:p w:rsidR="00AB68E6" w:rsidRDefault="00F353E7" w:rsidP="008F4AC0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 xml:space="preserve">Michelle Schmidt resuming duties as coordinator for county  </w:t>
      </w:r>
    </w:p>
    <w:p w:rsidR="008A3502" w:rsidRPr="008A3502" w:rsidRDefault="008A3502" w:rsidP="008F4AC0">
      <w:pPr>
        <w:spacing w:before="100" w:beforeAutospacing="1" w:after="100" w:afterAutospacing="1" w:line="240" w:lineRule="auto"/>
        <w:rPr>
          <w:sz w:val="28"/>
          <w:szCs w:val="28"/>
        </w:rPr>
      </w:pPr>
      <w:r w:rsidRPr="008A3502">
        <w:rPr>
          <w:sz w:val="28"/>
          <w:szCs w:val="28"/>
        </w:rPr>
        <w:t>Mock Trials</w:t>
      </w:r>
    </w:p>
    <w:p w:rsidR="008F4AC0" w:rsidRDefault="00AB68E6" w:rsidP="008F4AC0">
      <w:pPr>
        <w:spacing w:before="100" w:beforeAutospacing="1" w:after="100" w:afterAutospacing="1" w:line="240" w:lineRule="auto"/>
      </w:pPr>
      <w:r>
        <w:t xml:space="preserve">Mock trial </w:t>
      </w:r>
      <w:r w:rsidR="008F4AC0">
        <w:t>June 1</w:t>
      </w:r>
      <w:r>
        <w:t>1</w:t>
      </w:r>
      <w:r w:rsidR="008F4AC0">
        <w:t xml:space="preserve"> Location to be determined 6-7pm </w:t>
      </w:r>
    </w:p>
    <w:p w:rsidR="008A3502" w:rsidRDefault="00F353E7" w:rsidP="00F353E7">
      <w:pPr>
        <w:spacing w:after="0" w:line="240" w:lineRule="auto"/>
      </w:pPr>
      <w:r>
        <w:t>Training on M</w:t>
      </w:r>
      <w:r w:rsidR="008A3502">
        <w:t xml:space="preserve">ock </w:t>
      </w:r>
      <w:r>
        <w:t>T</w:t>
      </w:r>
      <w:r w:rsidR="008A3502">
        <w:t xml:space="preserve">rials </w:t>
      </w:r>
      <w:r>
        <w:t>coming</w:t>
      </w:r>
    </w:p>
    <w:p w:rsidR="008F4AC0" w:rsidRDefault="008F4AC0" w:rsidP="00F353E7">
      <w:pPr>
        <w:spacing w:after="0" w:line="240" w:lineRule="auto"/>
      </w:pPr>
      <w:r>
        <w:t xml:space="preserve"> </w:t>
      </w:r>
      <w:r w:rsidR="00BF22F1">
        <w:t xml:space="preserve">    </w:t>
      </w:r>
      <w:r>
        <w:t>30 people are needed plus Sheriff and Deputies</w:t>
      </w:r>
    </w:p>
    <w:p w:rsidR="008F4AC0" w:rsidRDefault="00BF22F1" w:rsidP="00F353E7">
      <w:pPr>
        <w:spacing w:after="0" w:line="240" w:lineRule="auto"/>
      </w:pPr>
      <w:r>
        <w:t xml:space="preserve">     </w:t>
      </w:r>
      <w:r w:rsidR="008F4AC0">
        <w:t xml:space="preserve">16 jurors </w:t>
      </w:r>
    </w:p>
    <w:p w:rsidR="008F4AC0" w:rsidRDefault="00BF22F1" w:rsidP="00F353E7">
      <w:pPr>
        <w:spacing w:after="0" w:line="240" w:lineRule="auto"/>
      </w:pPr>
      <w:r>
        <w:t xml:space="preserve">     </w:t>
      </w:r>
      <w:r w:rsidR="008F4AC0">
        <w:t xml:space="preserve"> All Jural Assembly Positions </w:t>
      </w:r>
      <w:r>
        <w:t>(9)</w:t>
      </w:r>
    </w:p>
    <w:p w:rsidR="008F4AC0" w:rsidRDefault="00BF22F1" w:rsidP="00F353E7">
      <w:pPr>
        <w:spacing w:after="0" w:line="240" w:lineRule="auto"/>
      </w:pPr>
      <w:r>
        <w:t xml:space="preserve">      </w:t>
      </w:r>
      <w:r w:rsidR="008F4AC0">
        <w:t>4 partic</w:t>
      </w:r>
      <w:r w:rsidR="00F353E7">
        <w:t>i</w:t>
      </w:r>
      <w:r w:rsidR="008F4AC0">
        <w:t>pants</w:t>
      </w:r>
    </w:p>
    <w:p w:rsidR="008F4AC0" w:rsidRDefault="00BF22F1" w:rsidP="00F353E7">
      <w:pPr>
        <w:spacing w:after="0" w:line="240" w:lineRule="auto"/>
      </w:pPr>
      <w:r>
        <w:t xml:space="preserve">      </w:t>
      </w:r>
      <w:r w:rsidR="008F4AC0">
        <w:t>Ombudsman</w:t>
      </w:r>
    </w:p>
    <w:p w:rsidR="00C2136F" w:rsidRDefault="00C2136F" w:rsidP="008F4AC0">
      <w:pPr>
        <w:spacing w:after="0" w:line="240" w:lineRule="auto"/>
      </w:pPr>
    </w:p>
    <w:p w:rsidR="008A3502" w:rsidRDefault="00F353E7" w:rsidP="008F4AC0">
      <w:pPr>
        <w:spacing w:after="0" w:line="240" w:lineRule="auto"/>
      </w:pPr>
      <w:r>
        <w:t>An ombudsman request was created and there is no response.</w:t>
      </w:r>
    </w:p>
    <w:p w:rsidR="00BF22F1" w:rsidRDefault="00BF22F1" w:rsidP="008F4AC0">
      <w:pPr>
        <w:spacing w:after="0" w:line="240" w:lineRule="auto"/>
      </w:pPr>
    </w:p>
    <w:p w:rsidR="008A3502" w:rsidRDefault="008A3502" w:rsidP="008F4AC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Elections June 11(Same location as mock trials)</w:t>
      </w:r>
    </w:p>
    <w:p w:rsidR="008A3502" w:rsidRDefault="008A3502" w:rsidP="008F4AC0">
      <w:pPr>
        <w:spacing w:after="0" w:line="240" w:lineRule="auto"/>
        <w:rPr>
          <w:sz w:val="28"/>
          <w:szCs w:val="28"/>
        </w:rPr>
      </w:pPr>
    </w:p>
    <w:p w:rsidR="00C2136F" w:rsidRDefault="008A3502" w:rsidP="008F4AC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Outreach </w:t>
      </w:r>
      <w:r w:rsidR="00F353E7">
        <w:rPr>
          <w:sz w:val="28"/>
          <w:szCs w:val="28"/>
        </w:rPr>
        <w:t xml:space="preserve">with banking </w:t>
      </w:r>
      <w:proofErr w:type="spellStart"/>
      <w:r w:rsidR="00F353E7">
        <w:rPr>
          <w:sz w:val="28"/>
          <w:szCs w:val="28"/>
        </w:rPr>
        <w:t>land</w:t>
      </w:r>
      <w:proofErr w:type="spellEnd"/>
      <w:r w:rsidR="00F353E7">
        <w:rPr>
          <w:sz w:val="28"/>
          <w:szCs w:val="28"/>
        </w:rPr>
        <w:t xml:space="preserve"> commerce initiative call for volunteers</w:t>
      </w:r>
    </w:p>
    <w:p w:rsidR="008A3502" w:rsidRPr="008A3502" w:rsidRDefault="00C2136F" w:rsidP="008F4AC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A</w:t>
      </w:r>
      <w:r w:rsidR="008A3502">
        <w:rPr>
          <w:sz w:val="28"/>
          <w:szCs w:val="28"/>
        </w:rPr>
        <w:t xml:space="preserve"> </w:t>
      </w:r>
      <w:r w:rsidR="008A3502" w:rsidRPr="00C2136F">
        <w:rPr>
          <w:sz w:val="28"/>
          <w:szCs w:val="28"/>
          <w:u w:val="single"/>
        </w:rPr>
        <w:t>Land Commerce Initiative</w:t>
      </w:r>
      <w:r w:rsidR="008A3502">
        <w:rPr>
          <w:sz w:val="28"/>
          <w:szCs w:val="28"/>
        </w:rPr>
        <w:t xml:space="preserve"> as a recruitment tool for new business and this is just a draft of the mission, but we need some people that really want to get going on a fabulous new project to promote government services provision and private business.  This is a </w:t>
      </w:r>
      <w:r>
        <w:rPr>
          <w:sz w:val="28"/>
          <w:szCs w:val="28"/>
        </w:rPr>
        <w:t xml:space="preserve">quick </w:t>
      </w:r>
      <w:r w:rsidR="008A3502">
        <w:rPr>
          <w:sz w:val="28"/>
          <w:szCs w:val="28"/>
        </w:rPr>
        <w:t>way to start getting AFD out into the commun</w:t>
      </w:r>
      <w:r>
        <w:rPr>
          <w:sz w:val="28"/>
          <w:szCs w:val="28"/>
        </w:rPr>
        <w:t>ity and developing concurrent business streams with FRNS still flowing but also get AFD going.</w:t>
      </w:r>
      <w:r w:rsidR="008A35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(Attched)</w:t>
      </w:r>
    </w:p>
    <w:p w:rsidR="00BF22F1" w:rsidRPr="008A3502" w:rsidRDefault="00BF22F1" w:rsidP="008F4AC0">
      <w:pPr>
        <w:spacing w:after="0" w:line="240" w:lineRule="auto"/>
        <w:rPr>
          <w:sz w:val="28"/>
          <w:szCs w:val="28"/>
        </w:rPr>
      </w:pPr>
    </w:p>
    <w:p w:rsidR="008A3502" w:rsidRDefault="00AB68E6" w:rsidP="008F4AC0">
      <w:pPr>
        <w:spacing w:after="0" w:line="240" w:lineRule="auto"/>
      </w:pPr>
      <w:r w:rsidRPr="008A3502">
        <w:rPr>
          <w:sz w:val="28"/>
          <w:szCs w:val="28"/>
        </w:rPr>
        <w:t xml:space="preserve">Website </w:t>
      </w:r>
      <w:proofErr w:type="gramStart"/>
      <w:r w:rsidRPr="008A3502">
        <w:rPr>
          <w:sz w:val="28"/>
          <w:szCs w:val="28"/>
        </w:rPr>
        <w:t xml:space="preserve">information </w:t>
      </w:r>
      <w:r w:rsidR="00F353E7">
        <w:rPr>
          <w:sz w:val="28"/>
          <w:szCs w:val="28"/>
        </w:rPr>
        <w:t xml:space="preserve"> No</w:t>
      </w:r>
      <w:proofErr w:type="gramEnd"/>
      <w:r w:rsidR="00F353E7">
        <w:rPr>
          <w:sz w:val="28"/>
          <w:szCs w:val="28"/>
        </w:rPr>
        <w:t xml:space="preserve"> input taken</w:t>
      </w:r>
    </w:p>
    <w:p w:rsidR="00C2136F" w:rsidRDefault="00C2136F" w:rsidP="008F4AC0">
      <w:pPr>
        <w:spacing w:after="0" w:line="240" w:lineRule="auto"/>
        <w:rPr>
          <w:sz w:val="28"/>
          <w:szCs w:val="28"/>
        </w:rPr>
      </w:pPr>
      <w:r w:rsidRPr="00C2136F">
        <w:rPr>
          <w:sz w:val="28"/>
          <w:szCs w:val="28"/>
        </w:rPr>
        <w:t>Election Handbook &amp; Motions</w:t>
      </w:r>
      <w:r w:rsidR="00F353E7">
        <w:rPr>
          <w:sz w:val="28"/>
          <w:szCs w:val="28"/>
        </w:rPr>
        <w:t xml:space="preserve"> Vote will be taken June 11</w:t>
      </w:r>
      <w:proofErr w:type="gramStart"/>
      <w:r w:rsidR="00F353E7">
        <w:rPr>
          <w:sz w:val="28"/>
          <w:szCs w:val="28"/>
        </w:rPr>
        <w:t>,2025</w:t>
      </w:r>
      <w:proofErr w:type="gramEnd"/>
    </w:p>
    <w:sectPr w:rsidR="00C2136F" w:rsidSect="003836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3F3D"/>
    <w:rsid w:val="0005320E"/>
    <w:rsid w:val="000F55A3"/>
    <w:rsid w:val="00134926"/>
    <w:rsid w:val="00136B84"/>
    <w:rsid w:val="001772A8"/>
    <w:rsid w:val="0019119E"/>
    <w:rsid w:val="00200A0E"/>
    <w:rsid w:val="00204500"/>
    <w:rsid w:val="00383646"/>
    <w:rsid w:val="003C4F04"/>
    <w:rsid w:val="003E491B"/>
    <w:rsid w:val="004F4FA2"/>
    <w:rsid w:val="00513A34"/>
    <w:rsid w:val="005350D7"/>
    <w:rsid w:val="005572D0"/>
    <w:rsid w:val="005B2565"/>
    <w:rsid w:val="006A00A3"/>
    <w:rsid w:val="006F0D65"/>
    <w:rsid w:val="006F6279"/>
    <w:rsid w:val="007660E5"/>
    <w:rsid w:val="008A3502"/>
    <w:rsid w:val="008A4F5B"/>
    <w:rsid w:val="008C4B85"/>
    <w:rsid w:val="008F3F3D"/>
    <w:rsid w:val="008F4AC0"/>
    <w:rsid w:val="00AB68E6"/>
    <w:rsid w:val="00B319A5"/>
    <w:rsid w:val="00BF22F1"/>
    <w:rsid w:val="00C2136F"/>
    <w:rsid w:val="00C273DC"/>
    <w:rsid w:val="00D35A86"/>
    <w:rsid w:val="00D76D05"/>
    <w:rsid w:val="00EB224D"/>
    <w:rsid w:val="00F353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6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">
    <w:name w:val="font"/>
    <w:basedOn w:val="DefaultParagraphFont"/>
    <w:rsid w:val="00136B84"/>
  </w:style>
  <w:style w:type="character" w:styleId="Hyperlink">
    <w:name w:val="Hyperlink"/>
    <w:basedOn w:val="DefaultParagraphFont"/>
    <w:uiPriority w:val="99"/>
    <w:unhideWhenUsed/>
    <w:rsid w:val="00136B8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9A5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10"/>
    <w:qFormat/>
    <w:rsid w:val="00134926"/>
    <w:pPr>
      <w:widowControl w:val="0"/>
      <w:autoSpaceDE w:val="0"/>
      <w:autoSpaceDN w:val="0"/>
      <w:spacing w:after="0" w:line="240" w:lineRule="auto"/>
      <w:ind w:left="683" w:right="688"/>
      <w:jc w:val="center"/>
    </w:pPr>
    <w:rPr>
      <w:rFonts w:ascii="Calibri" w:eastAsia="Calibri" w:hAnsi="Calibri" w:cs="Calibr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4926"/>
    <w:rPr>
      <w:rFonts w:ascii="Calibri" w:eastAsia="Calibri" w:hAnsi="Calibri" w:cs="Calibri"/>
      <w:sz w:val="56"/>
      <w:szCs w:val="5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C4F0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0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9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6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68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99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63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5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65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6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23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8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6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2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4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4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8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52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56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21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31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87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99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9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66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8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9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5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23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67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2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16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10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8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33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2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5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2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4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69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09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60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35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39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96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29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54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85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04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76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7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08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39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4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98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89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56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69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00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8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36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9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3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20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6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97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1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06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5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68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12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78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0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17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99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1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0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9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0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2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43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0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71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74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02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9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0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8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4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3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8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99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58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1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52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6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54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52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23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92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3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1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09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2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50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4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13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1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7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79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16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58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16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8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9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78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06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82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73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46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vstate.myqnapcloud.com:8443/share.cgi?ssid=e7bfa70853114e4f86aecaaa3714f872" TargetMode="External"/><Relationship Id="rId4" Type="http://schemas.openxmlformats.org/officeDocument/2006/relationships/hyperlink" Target="https://join.freeconferencecall.com/rocki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1722</Characters>
  <Application>Microsoft Office Word</Application>
  <DocSecurity>0</DocSecurity>
  <Lines>41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2025-05-29T21:16:00Z</dcterms:created>
  <dcterms:modified xsi:type="dcterms:W3CDTF">2025-05-29T21:16:00Z</dcterms:modified>
</cp:coreProperties>
</file>