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76B1"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The Clark County </w:t>
      </w:r>
      <w:r w:rsidR="00F74A4E">
        <w:rPr>
          <w:rFonts w:ascii="Footlight MT Light" w:hAnsi="Footlight MT Light"/>
          <w:b/>
          <w:bCs/>
          <w:color w:val="17365D" w:themeColor="text2" w:themeShade="BF"/>
        </w:rPr>
        <w:t xml:space="preserve">Nevada Assembly </w:t>
      </w:r>
      <w:r w:rsidR="006C3AF8">
        <w:rPr>
          <w:rFonts w:ascii="Footlight MT Light" w:hAnsi="Footlight MT Light"/>
          <w:b/>
          <w:bCs/>
          <w:color w:val="17365D" w:themeColor="text2" w:themeShade="BF"/>
        </w:rPr>
        <w:t>Business</w:t>
      </w:r>
      <w:r w:rsidRPr="00D84533">
        <w:rPr>
          <w:rFonts w:ascii="Footlight MT Light" w:hAnsi="Footlight MT Light"/>
          <w:b/>
          <w:bCs/>
          <w:color w:val="17365D" w:themeColor="text2" w:themeShade="BF"/>
        </w:rPr>
        <w:t xml:space="preserve"> Meeting and </w:t>
      </w:r>
      <w:r w:rsidR="008E5F7F">
        <w:rPr>
          <w:rFonts w:ascii="Footlight MT Light" w:hAnsi="Footlight MT Light"/>
          <w:b/>
          <w:bCs/>
          <w:color w:val="17365D" w:themeColor="text2" w:themeShade="BF"/>
        </w:rPr>
        <w:t>General</w:t>
      </w:r>
      <w:r w:rsidRPr="00D84533">
        <w:rPr>
          <w:rFonts w:ascii="Footlight MT Light" w:hAnsi="Footlight MT Light"/>
          <w:b/>
          <w:bCs/>
          <w:color w:val="17365D" w:themeColor="text2" w:themeShade="BF"/>
        </w:rPr>
        <w:t xml:space="preserve"> Meeting</w:t>
      </w:r>
    </w:p>
    <w:p w14:paraId="39EC0425" w14:textId="77777777" w:rsidR="00D84533" w:rsidRPr="00D84533" w:rsidRDefault="00D84533" w:rsidP="00D84533">
      <w:pPr>
        <w:jc w:val="center"/>
        <w:rPr>
          <w:rFonts w:ascii="Footlight MT Light" w:hAnsi="Footlight MT Light"/>
          <w:b/>
          <w:bCs/>
          <w:color w:val="17365D" w:themeColor="text2" w:themeShade="BF"/>
        </w:rPr>
      </w:pPr>
      <w:r w:rsidRPr="00D84533">
        <w:rPr>
          <w:rFonts w:ascii="Footlight MT Light" w:hAnsi="Footlight MT Light"/>
          <w:b/>
          <w:bCs/>
          <w:color w:val="17365D" w:themeColor="text2" w:themeShade="BF"/>
        </w:rPr>
        <w:t xml:space="preserve">Date: </w:t>
      </w:r>
      <w:r w:rsidR="001F5AC7">
        <w:rPr>
          <w:rFonts w:ascii="Footlight MT Light" w:hAnsi="Footlight MT Light"/>
          <w:b/>
          <w:bCs/>
          <w:color w:val="17365D" w:themeColor="text2" w:themeShade="BF"/>
        </w:rPr>
        <w:t xml:space="preserve">Friday </w:t>
      </w:r>
      <w:r w:rsidRPr="00D84533">
        <w:rPr>
          <w:rFonts w:ascii="Footlight MT Light" w:hAnsi="Footlight MT Light"/>
          <w:b/>
          <w:bCs/>
          <w:color w:val="17365D" w:themeColor="text2" w:themeShade="BF"/>
        </w:rPr>
        <w:t xml:space="preserve">March </w:t>
      </w:r>
      <w:r w:rsidR="001F5AC7">
        <w:rPr>
          <w:rFonts w:ascii="Footlight MT Light" w:hAnsi="Footlight MT Light"/>
          <w:b/>
          <w:bCs/>
          <w:color w:val="17365D" w:themeColor="text2" w:themeShade="BF"/>
        </w:rPr>
        <w:t>14</w:t>
      </w:r>
      <w:r w:rsidRPr="00D84533">
        <w:rPr>
          <w:rFonts w:ascii="Footlight MT Light" w:hAnsi="Footlight MT Light"/>
          <w:b/>
          <w:bCs/>
          <w:color w:val="17365D" w:themeColor="text2" w:themeShade="BF"/>
        </w:rPr>
        <w:t xml:space="preserve">, 2025 </w:t>
      </w:r>
    </w:p>
    <w:p w14:paraId="2E67E0D9" w14:textId="77777777" w:rsidR="00D84533" w:rsidRDefault="001F5AC7" w:rsidP="00D84533">
      <w:pPr>
        <w:jc w:val="center"/>
        <w:rPr>
          <w:rFonts w:ascii="Footlight MT Light" w:hAnsi="Footlight MT Light"/>
          <w:b/>
          <w:bCs/>
          <w:color w:val="17365D" w:themeColor="text2" w:themeShade="BF"/>
        </w:rPr>
      </w:pPr>
      <w:r>
        <w:rPr>
          <w:rFonts w:ascii="Footlight MT Light" w:hAnsi="Footlight MT Light"/>
          <w:b/>
          <w:bCs/>
          <w:color w:val="17365D" w:themeColor="text2" w:themeShade="BF"/>
        </w:rPr>
        <w:t>Online Meeting link</w:t>
      </w:r>
    </w:p>
    <w:p w14:paraId="6229C3C4" w14:textId="77777777" w:rsidR="002C2129" w:rsidRDefault="002C2129" w:rsidP="00D84533">
      <w:pPr>
        <w:jc w:val="center"/>
        <w:rPr>
          <w:rFonts w:ascii="Footlight MT Light" w:hAnsi="Footlight MT Light"/>
          <w:b/>
          <w:bCs/>
          <w:color w:val="17365D" w:themeColor="text2" w:themeShade="BF"/>
        </w:rPr>
      </w:pPr>
    </w:p>
    <w:p w14:paraId="7748155C"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Call to Assembly:</w:t>
      </w:r>
      <w:r w:rsidRPr="00D84533">
        <w:rPr>
          <w:rFonts w:ascii="Footlight MT Light" w:hAnsi="Footlight MT Light"/>
          <w:color w:val="17365D" w:themeColor="text2" w:themeShade="BF"/>
        </w:rPr>
        <w:t xml:space="preserve"> by a TCCA</w:t>
      </w:r>
    </w:p>
    <w:p w14:paraId="23685E7D" w14:textId="77777777" w:rsidR="00D84533" w:rsidRPr="00D84533" w:rsidRDefault="00D84533" w:rsidP="00D84533">
      <w:pPr>
        <w:rPr>
          <w:rFonts w:ascii="Footlight MT Light" w:hAnsi="Footlight MT Light"/>
          <w:color w:val="17365D" w:themeColor="text2" w:themeShade="BF"/>
        </w:rPr>
      </w:pPr>
      <w:r w:rsidRPr="00D84533">
        <w:rPr>
          <w:rFonts w:ascii="Footlight MT Light" w:hAnsi="Footlight MT Light"/>
          <w:b/>
          <w:bCs/>
          <w:color w:val="17365D" w:themeColor="text2" w:themeShade="BF"/>
        </w:rPr>
        <w:t>Bivens Decision:</w:t>
      </w:r>
      <w:r w:rsidRPr="00D84533">
        <w:rPr>
          <w:rFonts w:ascii="Footlight MT Light" w:hAnsi="Footlight MT Light"/>
          <w:color w:val="17365D" w:themeColor="text2" w:themeShade="BF"/>
        </w:rPr>
        <w:t xml:space="preserve"> Read by </w:t>
      </w:r>
      <w:r w:rsidR="007F61A3">
        <w:rPr>
          <w:rFonts w:ascii="Footlight MT Light" w:hAnsi="Footlight MT Light"/>
          <w:color w:val="17365D" w:themeColor="text2" w:themeShade="BF"/>
        </w:rPr>
        <w:t>A</w:t>
      </w:r>
      <w:r w:rsidRPr="00D84533">
        <w:rPr>
          <w:rFonts w:ascii="Footlight MT Light" w:hAnsi="Footlight MT Light"/>
          <w:color w:val="17365D" w:themeColor="text2" w:themeShade="BF"/>
        </w:rPr>
        <w:t xml:space="preserve">ssembly </w:t>
      </w:r>
      <w:r w:rsidR="007F61A3">
        <w:rPr>
          <w:rFonts w:ascii="Footlight MT Light" w:hAnsi="Footlight MT Light"/>
          <w:color w:val="17365D" w:themeColor="text2" w:themeShade="BF"/>
        </w:rPr>
        <w:t>M</w:t>
      </w:r>
      <w:r w:rsidRPr="00D84533">
        <w:rPr>
          <w:rFonts w:ascii="Footlight MT Light" w:hAnsi="Footlight MT Light"/>
          <w:color w:val="17365D" w:themeColor="text2" w:themeShade="BF"/>
        </w:rPr>
        <w:t>ember</w:t>
      </w:r>
    </w:p>
    <w:p w14:paraId="75FDA2D2" w14:textId="77777777"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This meeting will discuss the organizational chart and the necessary steps left to stand up Clark County and Nevada Assembly.</w:t>
      </w:r>
    </w:p>
    <w:p w14:paraId="1E5C4216" w14:textId="77777777"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Bear in mind the whole purpose of our receiving funding is </w:t>
      </w:r>
      <w:r w:rsidR="00B71BE6">
        <w:rPr>
          <w:rFonts w:ascii="Footlight MT Light" w:hAnsi="Footlight MT Light"/>
          <w:color w:val="17365D" w:themeColor="text2" w:themeShade="BF"/>
        </w:rPr>
        <w:t>to self govern and if we aren’t stood up we won’t be receiving our funds and that is an absolute fact. Anyone telling you otherwise is bearing false witness to the truth of the matter.</w:t>
      </w:r>
    </w:p>
    <w:p w14:paraId="545FF9C4" w14:textId="77777777" w:rsidR="0030242C" w:rsidRDefault="0030242C">
      <w:pPr>
        <w:rPr>
          <w:rFonts w:ascii="Footlight MT Light" w:hAnsi="Footlight MT Light"/>
          <w:color w:val="17365D" w:themeColor="text2" w:themeShade="BF"/>
        </w:rPr>
      </w:pPr>
      <w:r>
        <w:rPr>
          <w:rFonts w:ascii="Footlight MT Light" w:hAnsi="Footlight MT Light"/>
          <w:color w:val="17365D" w:themeColor="text2" w:themeShade="BF"/>
        </w:rPr>
        <w:t xml:space="preserve">Please email any questions you have to </w:t>
      </w:r>
      <w:hyperlink r:id="rId5" w:history="1">
        <w:r w:rsidRPr="0004770E">
          <w:rPr>
            <w:rStyle w:val="Hyperlink"/>
            <w:rFonts w:ascii="Footlight MT Light" w:hAnsi="Footlight MT Light"/>
          </w:rPr>
          <w:t>rockie.roper@tccnva.org</w:t>
        </w:r>
      </w:hyperlink>
      <w:r>
        <w:rPr>
          <w:rFonts w:ascii="Footlight MT Light" w:hAnsi="Footlight MT Light"/>
          <w:color w:val="17365D" w:themeColor="text2" w:themeShade="BF"/>
        </w:rPr>
        <w:t xml:space="preserve"> in advance so he is sure to address questions in his presentation:</w:t>
      </w:r>
    </w:p>
    <w:p w14:paraId="00FDC1C1" w14:textId="3685F419" w:rsidR="00B71BE6" w:rsidRDefault="0030242C">
      <w:pPr>
        <w:rPr>
          <w:rFonts w:ascii="Footlight MT Light" w:hAnsi="Footlight MT Light"/>
          <w:color w:val="17365D" w:themeColor="text2" w:themeShade="BF"/>
        </w:rPr>
      </w:pPr>
      <w:r>
        <w:rPr>
          <w:rFonts w:ascii="Footlight MT Light" w:hAnsi="Footlight MT Light"/>
          <w:color w:val="17365D" w:themeColor="text2" w:themeShade="BF"/>
        </w:rPr>
        <w:t>There will be a Q&amp; A  afterwards as well.</w:t>
      </w:r>
      <w:r w:rsidR="00B71BE6">
        <w:rPr>
          <w:rFonts w:ascii="Footlight MT Light" w:hAnsi="Footlight MT Light"/>
          <w:color w:val="17365D" w:themeColor="text2" w:themeShade="BF"/>
        </w:rPr>
        <w:t xml:space="preserve"> Please email Denise or Rockie if you want to added or deleted to the </w:t>
      </w:r>
      <w:r w:rsidR="00B71BE6" w:rsidRPr="00B71BE6">
        <w:rPr>
          <w:rFonts w:ascii="Footlight MT Light" w:hAnsi="Footlight MT Light"/>
          <w:color w:val="17365D" w:themeColor="text2" w:themeShade="BF"/>
        </w:rPr>
        <w:t>denise.mraz@tccnva.org</w:t>
      </w:r>
      <w:r w:rsidR="00B71BE6">
        <w:rPr>
          <w:rFonts w:ascii="Footlight MT Light" w:hAnsi="Footlight MT Light"/>
          <w:color w:val="17365D" w:themeColor="text2" w:themeShade="BF"/>
        </w:rPr>
        <w:t>.</w:t>
      </w:r>
    </w:p>
    <w:p w14:paraId="5826CB53" w14:textId="77777777" w:rsidR="001F5AC7" w:rsidRDefault="001F5AC7">
      <w:pPr>
        <w:rPr>
          <w:rFonts w:ascii="Footlight MT Light" w:hAnsi="Footlight MT Light"/>
          <w:color w:val="17365D" w:themeColor="text2" w:themeShade="BF"/>
        </w:rPr>
      </w:pPr>
      <w:r>
        <w:rPr>
          <w:rFonts w:ascii="Footlight MT Light" w:hAnsi="Footlight MT Light"/>
          <w:color w:val="17365D" w:themeColor="text2" w:themeShade="BF"/>
        </w:rPr>
        <w:t xml:space="preserve">Reminder </w:t>
      </w:r>
    </w:p>
    <w:p w14:paraId="63532011" w14:textId="77777777" w:rsidR="001F5AC7" w:rsidRDefault="001F5AC7">
      <w:pPr>
        <w:rPr>
          <w:rFonts w:ascii="Footlight MT Light" w:hAnsi="Footlight MT Light"/>
          <w:color w:val="17365D" w:themeColor="text2" w:themeShade="BF"/>
        </w:rPr>
      </w:pPr>
      <w:r>
        <w:rPr>
          <w:rFonts w:ascii="Footlight MT Light" w:hAnsi="Footlight MT Light"/>
          <w:color w:val="17365D" w:themeColor="text2" w:themeShade="BF"/>
        </w:rPr>
        <w:t xml:space="preserve">4 Pillars training hosted by Aaron Lucey  March 16, 2025 details to come </w:t>
      </w:r>
      <w:r w:rsidR="0030242C">
        <w:rPr>
          <w:rFonts w:ascii="Footlight MT Light" w:hAnsi="Footlight MT Light"/>
          <w:color w:val="17365D" w:themeColor="text2" w:themeShade="BF"/>
        </w:rPr>
        <w:t xml:space="preserve">from </w:t>
      </w:r>
      <w:r w:rsidR="0030242C">
        <w:rPr>
          <w:rFonts w:ascii="Footlight MT Light" w:hAnsi="Footlight MT Light"/>
          <w:color w:val="17365D" w:themeColor="text2" w:themeShade="BF"/>
        </w:rPr>
        <w:br/>
        <w:t>Aaron. He may host a meeting prior to the training, stay tuned.</w:t>
      </w:r>
    </w:p>
    <w:p w14:paraId="0702221E" w14:textId="77777777" w:rsidR="0030242C" w:rsidRPr="0030242C" w:rsidRDefault="0030242C">
      <w:pPr>
        <w:rPr>
          <w:rFonts w:ascii="Footlight MT Light" w:hAnsi="Footlight MT Light"/>
          <w:b/>
          <w:color w:val="17365D" w:themeColor="text2" w:themeShade="BF"/>
        </w:rPr>
      </w:pPr>
      <w:r w:rsidRPr="0030242C">
        <w:rPr>
          <w:rFonts w:ascii="Footlight MT Light" w:hAnsi="Footlight MT Light"/>
          <w:b/>
          <w:color w:val="17365D" w:themeColor="text2" w:themeShade="BF"/>
        </w:rPr>
        <w:t>To date here are the most recent 4 pillars trainings electronic documents from the Ohio Assembly</w:t>
      </w:r>
      <w:r w:rsidR="00B71BE6">
        <w:rPr>
          <w:rFonts w:ascii="Footlight MT Light" w:hAnsi="Footlight MT Light"/>
          <w:b/>
          <w:color w:val="17365D" w:themeColor="text2" w:themeShade="BF"/>
        </w:rPr>
        <w:t xml:space="preserve"> for your review and convenience and in case you can only get to the 3/16 meting by phone.</w:t>
      </w:r>
    </w:p>
    <w:p w14:paraId="77E388A0" w14:textId="77777777" w:rsidR="0030242C" w:rsidRDefault="0030242C">
      <w:pPr>
        <w:rPr>
          <w:rFonts w:ascii="Footlight MT Light" w:hAnsi="Footlight MT Light"/>
          <w:color w:val="17365D" w:themeColor="text2" w:themeShade="BF"/>
        </w:rPr>
      </w:pPr>
      <w:r w:rsidRPr="0030242C">
        <w:rPr>
          <w:rFonts w:ascii="Footlight MT Light" w:hAnsi="Footlight MT Light"/>
          <w:color w:val="17365D" w:themeColor="text2" w:themeShade="BF"/>
        </w:rPr>
        <w:t>https://link.storjshare.io/s/jvf6pvp2n2bs2k2s4yfog7q3oz4a/gened/General%20Education/Ohio%20shared%20docs/</w:t>
      </w:r>
    </w:p>
    <w:p w14:paraId="6EFD5703" w14:textId="77777777" w:rsidR="003876B2" w:rsidRDefault="001F5AC7">
      <w:pPr>
        <w:rPr>
          <w:rFonts w:ascii="Footlight MT Light" w:hAnsi="Footlight MT Light"/>
          <w:color w:val="17365D" w:themeColor="text2" w:themeShade="BF"/>
        </w:rPr>
      </w:pPr>
      <w:r>
        <w:rPr>
          <w:rFonts w:ascii="Footlight MT Light" w:hAnsi="Footlight MT Light"/>
          <w:color w:val="17365D" w:themeColor="text2" w:themeShade="BF"/>
        </w:rPr>
        <w:t xml:space="preserve">Stay tuned for Aaron Lucey s invitation </w:t>
      </w:r>
      <w:r w:rsidR="0030242C">
        <w:rPr>
          <w:rFonts w:ascii="Footlight MT Light" w:hAnsi="Footlight MT Light"/>
          <w:color w:val="17365D" w:themeColor="text2" w:themeShade="BF"/>
        </w:rPr>
        <w:t>&amp;</w:t>
      </w:r>
      <w:r>
        <w:rPr>
          <w:rFonts w:ascii="Footlight MT Light" w:hAnsi="Footlight MT Light"/>
          <w:color w:val="17365D" w:themeColor="text2" w:themeShade="BF"/>
        </w:rPr>
        <w:t xml:space="preserve"> if you by chance don’t see it in your email by 3/13 please contact Denise at </w:t>
      </w:r>
      <w:hyperlink r:id="rId6" w:history="1">
        <w:r w:rsidR="003876B2" w:rsidRPr="0004770E">
          <w:rPr>
            <w:rStyle w:val="Hyperlink"/>
            <w:rFonts w:ascii="Footlight MT Light" w:hAnsi="Footlight MT Light"/>
          </w:rPr>
          <w:t>denise.mraz@tccnva.org</w:t>
        </w:r>
      </w:hyperlink>
    </w:p>
    <w:p w14:paraId="07FFF5B8" w14:textId="77777777" w:rsidR="002C2129" w:rsidRPr="00D84533" w:rsidRDefault="003876B2">
      <w:pPr>
        <w:rPr>
          <w:color w:val="17365D" w:themeColor="text2" w:themeShade="BF"/>
        </w:rPr>
      </w:pPr>
      <w:r>
        <w:rPr>
          <w:rFonts w:ascii="Footlight MT Light" w:hAnsi="Footlight MT Light"/>
          <w:color w:val="17365D" w:themeColor="text2" w:themeShade="BF"/>
        </w:rPr>
        <w:t>3/11/2025 4:30pm</w:t>
      </w:r>
      <w:r w:rsidR="006C3AF8">
        <w:rPr>
          <w:rFonts w:ascii="Footlight MT Light" w:hAnsi="Footlight MT Light"/>
          <w:color w:val="17365D" w:themeColor="text2" w:themeShade="BF"/>
        </w:rPr>
        <w:t xml:space="preserve">                                                 </w:t>
      </w:r>
    </w:p>
    <w:sectPr w:rsidR="002C2129" w:rsidRPr="00D84533" w:rsidSect="00BA5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5853"/>
    <w:multiLevelType w:val="hybridMultilevel"/>
    <w:tmpl w:val="0AE2B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62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84533"/>
    <w:rsid w:val="000C2B55"/>
    <w:rsid w:val="000D1B48"/>
    <w:rsid w:val="001F5AC7"/>
    <w:rsid w:val="0020413A"/>
    <w:rsid w:val="002C2129"/>
    <w:rsid w:val="0030242C"/>
    <w:rsid w:val="003538FC"/>
    <w:rsid w:val="003876B2"/>
    <w:rsid w:val="00390F79"/>
    <w:rsid w:val="003A3B08"/>
    <w:rsid w:val="003B28F9"/>
    <w:rsid w:val="003C27ED"/>
    <w:rsid w:val="00401282"/>
    <w:rsid w:val="00431797"/>
    <w:rsid w:val="00442F07"/>
    <w:rsid w:val="00446C30"/>
    <w:rsid w:val="004B4F4D"/>
    <w:rsid w:val="0053746B"/>
    <w:rsid w:val="0056676B"/>
    <w:rsid w:val="00585973"/>
    <w:rsid w:val="006352C9"/>
    <w:rsid w:val="00647ADA"/>
    <w:rsid w:val="006A4E4F"/>
    <w:rsid w:val="006C3AF8"/>
    <w:rsid w:val="007077E4"/>
    <w:rsid w:val="007C05D4"/>
    <w:rsid w:val="007F61A3"/>
    <w:rsid w:val="00872EDD"/>
    <w:rsid w:val="008E5F7F"/>
    <w:rsid w:val="009B09F1"/>
    <w:rsid w:val="00A230A5"/>
    <w:rsid w:val="00AE6DE0"/>
    <w:rsid w:val="00B71BE6"/>
    <w:rsid w:val="00B97170"/>
    <w:rsid w:val="00BA5A0B"/>
    <w:rsid w:val="00BB5A83"/>
    <w:rsid w:val="00BB688A"/>
    <w:rsid w:val="00C77065"/>
    <w:rsid w:val="00CD5AED"/>
    <w:rsid w:val="00D84533"/>
    <w:rsid w:val="00DA5AD7"/>
    <w:rsid w:val="00EC03B9"/>
    <w:rsid w:val="00F25C6E"/>
    <w:rsid w:val="00F74A4E"/>
    <w:rsid w:val="00F96D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752DF"/>
  <w15:docId w15:val="{0FE569EC-F789-450D-AD98-A2FFD5D6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8FC"/>
    <w:rPr>
      <w:color w:val="0000FF" w:themeColor="hyperlink"/>
      <w:u w:val="single"/>
    </w:rPr>
  </w:style>
  <w:style w:type="paragraph" w:styleId="ListParagraph">
    <w:name w:val="List Paragraph"/>
    <w:basedOn w:val="Normal"/>
    <w:uiPriority w:val="34"/>
    <w:qFormat/>
    <w:rsid w:val="00C77065"/>
    <w:pPr>
      <w:ind w:left="720"/>
      <w:contextualSpacing/>
    </w:pPr>
  </w:style>
  <w:style w:type="character" w:customStyle="1" w:styleId="color">
    <w:name w:val="color"/>
    <w:basedOn w:val="DefaultParagraphFont"/>
    <w:rsid w:val="003C27ED"/>
  </w:style>
  <w:style w:type="paragraph" w:styleId="BalloonText">
    <w:name w:val="Balloon Text"/>
    <w:basedOn w:val="Normal"/>
    <w:link w:val="BalloonTextChar"/>
    <w:uiPriority w:val="99"/>
    <w:semiHidden/>
    <w:unhideWhenUsed/>
    <w:rsid w:val="00B71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245218">
      <w:bodyDiv w:val="1"/>
      <w:marLeft w:val="0"/>
      <w:marRight w:val="0"/>
      <w:marTop w:val="0"/>
      <w:marBottom w:val="0"/>
      <w:divBdr>
        <w:top w:val="none" w:sz="0" w:space="0" w:color="auto"/>
        <w:left w:val="none" w:sz="0" w:space="0" w:color="auto"/>
        <w:bottom w:val="none" w:sz="0" w:space="0" w:color="auto"/>
        <w:right w:val="none" w:sz="0" w:space="0" w:color="auto"/>
      </w:divBdr>
      <w:divsChild>
        <w:div w:id="958344360">
          <w:marLeft w:val="0"/>
          <w:marRight w:val="0"/>
          <w:marTop w:val="0"/>
          <w:marBottom w:val="0"/>
          <w:divBdr>
            <w:top w:val="none" w:sz="0" w:space="0" w:color="auto"/>
            <w:left w:val="none" w:sz="0" w:space="0" w:color="auto"/>
            <w:bottom w:val="none" w:sz="0" w:space="0" w:color="auto"/>
            <w:right w:val="none" w:sz="0" w:space="0" w:color="auto"/>
          </w:divBdr>
        </w:div>
        <w:div w:id="834151088">
          <w:marLeft w:val="0"/>
          <w:marRight w:val="0"/>
          <w:marTop w:val="0"/>
          <w:marBottom w:val="0"/>
          <w:divBdr>
            <w:top w:val="none" w:sz="0" w:space="0" w:color="auto"/>
            <w:left w:val="none" w:sz="0" w:space="0" w:color="auto"/>
            <w:bottom w:val="none" w:sz="0" w:space="0" w:color="auto"/>
            <w:right w:val="none" w:sz="0" w:space="0" w:color="auto"/>
          </w:divBdr>
        </w:div>
        <w:div w:id="1330256596">
          <w:marLeft w:val="0"/>
          <w:marRight w:val="0"/>
          <w:marTop w:val="0"/>
          <w:marBottom w:val="0"/>
          <w:divBdr>
            <w:top w:val="none" w:sz="0" w:space="0" w:color="auto"/>
            <w:left w:val="none" w:sz="0" w:space="0" w:color="auto"/>
            <w:bottom w:val="none" w:sz="0" w:space="0" w:color="auto"/>
            <w:right w:val="none" w:sz="0" w:space="0" w:color="auto"/>
          </w:divBdr>
        </w:div>
        <w:div w:id="920068677">
          <w:marLeft w:val="0"/>
          <w:marRight w:val="0"/>
          <w:marTop w:val="0"/>
          <w:marBottom w:val="0"/>
          <w:divBdr>
            <w:top w:val="none" w:sz="0" w:space="0" w:color="auto"/>
            <w:left w:val="none" w:sz="0" w:space="0" w:color="auto"/>
            <w:bottom w:val="none" w:sz="0" w:space="0" w:color="auto"/>
            <w:right w:val="none" w:sz="0" w:space="0" w:color="auto"/>
          </w:divBdr>
        </w:div>
        <w:div w:id="1415739136">
          <w:marLeft w:val="0"/>
          <w:marRight w:val="0"/>
          <w:marTop w:val="0"/>
          <w:marBottom w:val="0"/>
          <w:divBdr>
            <w:top w:val="none" w:sz="0" w:space="0" w:color="auto"/>
            <w:left w:val="none" w:sz="0" w:space="0" w:color="auto"/>
            <w:bottom w:val="none" w:sz="0" w:space="0" w:color="auto"/>
            <w:right w:val="none" w:sz="0" w:space="0" w:color="auto"/>
          </w:divBdr>
        </w:div>
        <w:div w:id="1422068802">
          <w:marLeft w:val="0"/>
          <w:marRight w:val="0"/>
          <w:marTop w:val="0"/>
          <w:marBottom w:val="0"/>
          <w:divBdr>
            <w:top w:val="none" w:sz="0" w:space="0" w:color="auto"/>
            <w:left w:val="none" w:sz="0" w:space="0" w:color="auto"/>
            <w:bottom w:val="none" w:sz="0" w:space="0" w:color="auto"/>
            <w:right w:val="none" w:sz="0" w:space="0" w:color="auto"/>
          </w:divBdr>
        </w:div>
        <w:div w:id="1501964954">
          <w:marLeft w:val="0"/>
          <w:marRight w:val="0"/>
          <w:marTop w:val="0"/>
          <w:marBottom w:val="0"/>
          <w:divBdr>
            <w:top w:val="none" w:sz="0" w:space="0" w:color="auto"/>
            <w:left w:val="none" w:sz="0" w:space="0" w:color="auto"/>
            <w:bottom w:val="none" w:sz="0" w:space="0" w:color="auto"/>
            <w:right w:val="none" w:sz="0" w:space="0" w:color="auto"/>
          </w:divBdr>
        </w:div>
        <w:div w:id="1922836851">
          <w:marLeft w:val="0"/>
          <w:marRight w:val="0"/>
          <w:marTop w:val="0"/>
          <w:marBottom w:val="0"/>
          <w:divBdr>
            <w:top w:val="none" w:sz="0" w:space="0" w:color="auto"/>
            <w:left w:val="none" w:sz="0" w:space="0" w:color="auto"/>
            <w:bottom w:val="none" w:sz="0" w:space="0" w:color="auto"/>
            <w:right w:val="none" w:sz="0" w:space="0" w:color="auto"/>
          </w:divBdr>
        </w:div>
        <w:div w:id="1071150213">
          <w:marLeft w:val="0"/>
          <w:marRight w:val="0"/>
          <w:marTop w:val="0"/>
          <w:marBottom w:val="0"/>
          <w:divBdr>
            <w:top w:val="none" w:sz="0" w:space="0" w:color="auto"/>
            <w:left w:val="none" w:sz="0" w:space="0" w:color="auto"/>
            <w:bottom w:val="none" w:sz="0" w:space="0" w:color="auto"/>
            <w:right w:val="none" w:sz="0" w:space="0" w:color="auto"/>
          </w:divBdr>
        </w:div>
        <w:div w:id="896168639">
          <w:marLeft w:val="0"/>
          <w:marRight w:val="0"/>
          <w:marTop w:val="0"/>
          <w:marBottom w:val="0"/>
          <w:divBdr>
            <w:top w:val="none" w:sz="0" w:space="0" w:color="auto"/>
            <w:left w:val="none" w:sz="0" w:space="0" w:color="auto"/>
            <w:bottom w:val="none" w:sz="0" w:space="0" w:color="auto"/>
            <w:right w:val="none" w:sz="0" w:space="0" w:color="auto"/>
          </w:divBdr>
        </w:div>
        <w:div w:id="910427913">
          <w:marLeft w:val="0"/>
          <w:marRight w:val="0"/>
          <w:marTop w:val="0"/>
          <w:marBottom w:val="0"/>
          <w:divBdr>
            <w:top w:val="none" w:sz="0" w:space="0" w:color="auto"/>
            <w:left w:val="none" w:sz="0" w:space="0" w:color="auto"/>
            <w:bottom w:val="none" w:sz="0" w:space="0" w:color="auto"/>
            <w:right w:val="none" w:sz="0" w:space="0" w:color="auto"/>
          </w:divBdr>
        </w:div>
        <w:div w:id="1960910331">
          <w:marLeft w:val="0"/>
          <w:marRight w:val="0"/>
          <w:marTop w:val="0"/>
          <w:marBottom w:val="0"/>
          <w:divBdr>
            <w:top w:val="none" w:sz="0" w:space="0" w:color="auto"/>
            <w:left w:val="none" w:sz="0" w:space="0" w:color="auto"/>
            <w:bottom w:val="none" w:sz="0" w:space="0" w:color="auto"/>
            <w:right w:val="none" w:sz="0" w:space="0" w:color="auto"/>
          </w:divBdr>
        </w:div>
        <w:div w:id="1133063565">
          <w:marLeft w:val="0"/>
          <w:marRight w:val="0"/>
          <w:marTop w:val="0"/>
          <w:marBottom w:val="0"/>
          <w:divBdr>
            <w:top w:val="none" w:sz="0" w:space="0" w:color="auto"/>
            <w:left w:val="none" w:sz="0" w:space="0" w:color="auto"/>
            <w:bottom w:val="none" w:sz="0" w:space="0" w:color="auto"/>
            <w:right w:val="none" w:sz="0" w:space="0" w:color="auto"/>
          </w:divBdr>
        </w:div>
        <w:div w:id="308168006">
          <w:marLeft w:val="0"/>
          <w:marRight w:val="0"/>
          <w:marTop w:val="0"/>
          <w:marBottom w:val="0"/>
          <w:divBdr>
            <w:top w:val="none" w:sz="0" w:space="0" w:color="auto"/>
            <w:left w:val="none" w:sz="0" w:space="0" w:color="auto"/>
            <w:bottom w:val="none" w:sz="0" w:space="0" w:color="auto"/>
            <w:right w:val="none" w:sz="0" w:space="0" w:color="auto"/>
          </w:divBdr>
        </w:div>
        <w:div w:id="889003475">
          <w:marLeft w:val="0"/>
          <w:marRight w:val="0"/>
          <w:marTop w:val="0"/>
          <w:marBottom w:val="0"/>
          <w:divBdr>
            <w:top w:val="none" w:sz="0" w:space="0" w:color="auto"/>
            <w:left w:val="none" w:sz="0" w:space="0" w:color="auto"/>
            <w:bottom w:val="none" w:sz="0" w:space="0" w:color="auto"/>
            <w:right w:val="none" w:sz="0" w:space="0" w:color="auto"/>
          </w:divBdr>
        </w:div>
        <w:div w:id="1249265783">
          <w:marLeft w:val="0"/>
          <w:marRight w:val="0"/>
          <w:marTop w:val="0"/>
          <w:marBottom w:val="0"/>
          <w:divBdr>
            <w:top w:val="none" w:sz="0" w:space="0" w:color="auto"/>
            <w:left w:val="none" w:sz="0" w:space="0" w:color="auto"/>
            <w:bottom w:val="none" w:sz="0" w:space="0" w:color="auto"/>
            <w:right w:val="none" w:sz="0" w:space="0" w:color="auto"/>
          </w:divBdr>
        </w:div>
        <w:div w:id="408507883">
          <w:marLeft w:val="0"/>
          <w:marRight w:val="0"/>
          <w:marTop w:val="0"/>
          <w:marBottom w:val="0"/>
          <w:divBdr>
            <w:top w:val="none" w:sz="0" w:space="0" w:color="auto"/>
            <w:left w:val="none" w:sz="0" w:space="0" w:color="auto"/>
            <w:bottom w:val="none" w:sz="0" w:space="0" w:color="auto"/>
            <w:right w:val="none" w:sz="0" w:space="0" w:color="auto"/>
          </w:divBdr>
        </w:div>
        <w:div w:id="1195508849">
          <w:marLeft w:val="0"/>
          <w:marRight w:val="0"/>
          <w:marTop w:val="0"/>
          <w:marBottom w:val="0"/>
          <w:divBdr>
            <w:top w:val="none" w:sz="0" w:space="0" w:color="auto"/>
            <w:left w:val="none" w:sz="0" w:space="0" w:color="auto"/>
            <w:bottom w:val="none" w:sz="0" w:space="0" w:color="auto"/>
            <w:right w:val="none" w:sz="0" w:space="0" w:color="auto"/>
          </w:divBdr>
        </w:div>
        <w:div w:id="1716932686">
          <w:marLeft w:val="0"/>
          <w:marRight w:val="0"/>
          <w:marTop w:val="0"/>
          <w:marBottom w:val="0"/>
          <w:divBdr>
            <w:top w:val="none" w:sz="0" w:space="0" w:color="auto"/>
            <w:left w:val="none" w:sz="0" w:space="0" w:color="auto"/>
            <w:bottom w:val="none" w:sz="0" w:space="0" w:color="auto"/>
            <w:right w:val="none" w:sz="0" w:space="0" w:color="auto"/>
          </w:divBdr>
        </w:div>
        <w:div w:id="1699503905">
          <w:marLeft w:val="0"/>
          <w:marRight w:val="0"/>
          <w:marTop w:val="0"/>
          <w:marBottom w:val="0"/>
          <w:divBdr>
            <w:top w:val="none" w:sz="0" w:space="0" w:color="auto"/>
            <w:left w:val="none" w:sz="0" w:space="0" w:color="auto"/>
            <w:bottom w:val="none" w:sz="0" w:space="0" w:color="auto"/>
            <w:right w:val="none" w:sz="0" w:space="0" w:color="auto"/>
          </w:divBdr>
        </w:div>
        <w:div w:id="350910625">
          <w:marLeft w:val="0"/>
          <w:marRight w:val="0"/>
          <w:marTop w:val="0"/>
          <w:marBottom w:val="0"/>
          <w:divBdr>
            <w:top w:val="none" w:sz="0" w:space="0" w:color="auto"/>
            <w:left w:val="none" w:sz="0" w:space="0" w:color="auto"/>
            <w:bottom w:val="none" w:sz="0" w:space="0" w:color="auto"/>
            <w:right w:val="none" w:sz="0" w:space="0" w:color="auto"/>
          </w:divBdr>
        </w:div>
        <w:div w:id="1681539782">
          <w:marLeft w:val="0"/>
          <w:marRight w:val="0"/>
          <w:marTop w:val="0"/>
          <w:marBottom w:val="0"/>
          <w:divBdr>
            <w:top w:val="none" w:sz="0" w:space="0" w:color="auto"/>
            <w:left w:val="none" w:sz="0" w:space="0" w:color="auto"/>
            <w:bottom w:val="none" w:sz="0" w:space="0" w:color="auto"/>
            <w:right w:val="none" w:sz="0" w:space="0" w:color="auto"/>
          </w:divBdr>
        </w:div>
        <w:div w:id="834145763">
          <w:marLeft w:val="0"/>
          <w:marRight w:val="0"/>
          <w:marTop w:val="0"/>
          <w:marBottom w:val="0"/>
          <w:divBdr>
            <w:top w:val="none" w:sz="0" w:space="0" w:color="auto"/>
            <w:left w:val="none" w:sz="0" w:space="0" w:color="auto"/>
            <w:bottom w:val="none" w:sz="0" w:space="0" w:color="auto"/>
            <w:right w:val="none" w:sz="0" w:space="0" w:color="auto"/>
          </w:divBdr>
        </w:div>
        <w:div w:id="1064839090">
          <w:marLeft w:val="0"/>
          <w:marRight w:val="0"/>
          <w:marTop w:val="0"/>
          <w:marBottom w:val="0"/>
          <w:divBdr>
            <w:top w:val="none" w:sz="0" w:space="0" w:color="auto"/>
            <w:left w:val="none" w:sz="0" w:space="0" w:color="auto"/>
            <w:bottom w:val="none" w:sz="0" w:space="0" w:color="auto"/>
            <w:right w:val="none" w:sz="0" w:space="0" w:color="auto"/>
          </w:divBdr>
        </w:div>
        <w:div w:id="1601454641">
          <w:marLeft w:val="0"/>
          <w:marRight w:val="0"/>
          <w:marTop w:val="0"/>
          <w:marBottom w:val="0"/>
          <w:divBdr>
            <w:top w:val="none" w:sz="0" w:space="0" w:color="auto"/>
            <w:left w:val="none" w:sz="0" w:space="0" w:color="auto"/>
            <w:bottom w:val="none" w:sz="0" w:space="0" w:color="auto"/>
            <w:right w:val="none" w:sz="0" w:space="0" w:color="auto"/>
          </w:divBdr>
        </w:div>
        <w:div w:id="1923566682">
          <w:marLeft w:val="0"/>
          <w:marRight w:val="0"/>
          <w:marTop w:val="0"/>
          <w:marBottom w:val="0"/>
          <w:divBdr>
            <w:top w:val="none" w:sz="0" w:space="0" w:color="auto"/>
            <w:left w:val="none" w:sz="0" w:space="0" w:color="auto"/>
            <w:bottom w:val="none" w:sz="0" w:space="0" w:color="auto"/>
            <w:right w:val="none" w:sz="0" w:space="0" w:color="auto"/>
          </w:divBdr>
        </w:div>
        <w:div w:id="853302524">
          <w:marLeft w:val="0"/>
          <w:marRight w:val="0"/>
          <w:marTop w:val="0"/>
          <w:marBottom w:val="0"/>
          <w:divBdr>
            <w:top w:val="none" w:sz="0" w:space="0" w:color="auto"/>
            <w:left w:val="none" w:sz="0" w:space="0" w:color="auto"/>
            <w:bottom w:val="none" w:sz="0" w:space="0" w:color="auto"/>
            <w:right w:val="none" w:sz="0" w:space="0" w:color="auto"/>
          </w:divBdr>
        </w:div>
        <w:div w:id="1234505990">
          <w:marLeft w:val="0"/>
          <w:marRight w:val="0"/>
          <w:marTop w:val="0"/>
          <w:marBottom w:val="0"/>
          <w:divBdr>
            <w:top w:val="none" w:sz="0" w:space="0" w:color="auto"/>
            <w:left w:val="none" w:sz="0" w:space="0" w:color="auto"/>
            <w:bottom w:val="none" w:sz="0" w:space="0" w:color="auto"/>
            <w:right w:val="none" w:sz="0" w:space="0" w:color="auto"/>
          </w:divBdr>
        </w:div>
        <w:div w:id="662315821">
          <w:marLeft w:val="0"/>
          <w:marRight w:val="0"/>
          <w:marTop w:val="0"/>
          <w:marBottom w:val="0"/>
          <w:divBdr>
            <w:top w:val="none" w:sz="0" w:space="0" w:color="auto"/>
            <w:left w:val="none" w:sz="0" w:space="0" w:color="auto"/>
            <w:bottom w:val="none" w:sz="0" w:space="0" w:color="auto"/>
            <w:right w:val="none" w:sz="0" w:space="0" w:color="auto"/>
          </w:divBdr>
        </w:div>
        <w:div w:id="2051101750">
          <w:marLeft w:val="0"/>
          <w:marRight w:val="0"/>
          <w:marTop w:val="0"/>
          <w:marBottom w:val="0"/>
          <w:divBdr>
            <w:top w:val="none" w:sz="0" w:space="0" w:color="auto"/>
            <w:left w:val="none" w:sz="0" w:space="0" w:color="auto"/>
            <w:bottom w:val="none" w:sz="0" w:space="0" w:color="auto"/>
            <w:right w:val="none" w:sz="0" w:space="0" w:color="auto"/>
          </w:divBdr>
        </w:div>
        <w:div w:id="699084544">
          <w:marLeft w:val="0"/>
          <w:marRight w:val="0"/>
          <w:marTop w:val="0"/>
          <w:marBottom w:val="0"/>
          <w:divBdr>
            <w:top w:val="none" w:sz="0" w:space="0" w:color="auto"/>
            <w:left w:val="none" w:sz="0" w:space="0" w:color="auto"/>
            <w:bottom w:val="none" w:sz="0" w:space="0" w:color="auto"/>
            <w:right w:val="none" w:sz="0" w:space="0" w:color="auto"/>
          </w:divBdr>
        </w:div>
        <w:div w:id="809983783">
          <w:marLeft w:val="0"/>
          <w:marRight w:val="0"/>
          <w:marTop w:val="0"/>
          <w:marBottom w:val="0"/>
          <w:divBdr>
            <w:top w:val="none" w:sz="0" w:space="0" w:color="auto"/>
            <w:left w:val="none" w:sz="0" w:space="0" w:color="auto"/>
            <w:bottom w:val="none" w:sz="0" w:space="0" w:color="auto"/>
            <w:right w:val="none" w:sz="0" w:space="0" w:color="auto"/>
          </w:divBdr>
        </w:div>
        <w:div w:id="75329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ise.mraz@tccnva.org" TargetMode="External"/><Relationship Id="rId5" Type="http://schemas.openxmlformats.org/officeDocument/2006/relationships/hyperlink" Target="mailto:rockie.roper@tccnv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4</cp:revision>
  <dcterms:created xsi:type="dcterms:W3CDTF">2025-03-11T23:24:00Z</dcterms:created>
  <dcterms:modified xsi:type="dcterms:W3CDTF">2025-03-14T15:13:00Z</dcterms:modified>
</cp:coreProperties>
</file>