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3946" w14:textId="236C5651" w:rsidR="00710EB3" w:rsidRPr="006D2C6E" w:rsidRDefault="006D2C6E">
      <w:pPr>
        <w:rPr>
          <w:b/>
          <w:bCs/>
        </w:rPr>
      </w:pPr>
      <w:r w:rsidRPr="006D2C6E">
        <w:rPr>
          <w:b/>
          <w:bCs/>
        </w:rPr>
        <w:t>The Peacekeeping Task Force – Federation of States – Potential Future Assembly – Ombudsman Service Outsource</w:t>
      </w:r>
    </w:p>
    <w:p w14:paraId="1D521C5F" w14:textId="6C2B70B3" w:rsidR="006D2C6E" w:rsidRPr="006D2C6E" w:rsidRDefault="006D2C6E">
      <w:pPr>
        <w:rPr>
          <w:b/>
          <w:bCs/>
        </w:rPr>
      </w:pPr>
      <w:r w:rsidRPr="006D2C6E">
        <w:rPr>
          <w:b/>
          <w:bCs/>
        </w:rPr>
        <w:t>Ombudsman Education Only</w:t>
      </w:r>
    </w:p>
    <w:p w14:paraId="7048B003" w14:textId="1B394AD0" w:rsidR="006D2C6E" w:rsidRDefault="006D2C6E">
      <w:r>
        <w:t>(current Pilot Project opportunity)</w:t>
      </w:r>
    </w:p>
    <w:p w14:paraId="603F3C96" w14:textId="221CFA5B" w:rsidR="006D2C6E" w:rsidRDefault="006D2C6E">
      <w:r>
        <w:t>-----------------------</w:t>
      </w:r>
    </w:p>
    <w:p w14:paraId="130D5BD0" w14:textId="433C0519" w:rsidR="006D2C6E" w:rsidRPr="006D2C6E" w:rsidRDefault="006D2C6E">
      <w:pPr>
        <w:rPr>
          <w:b/>
          <w:bCs/>
        </w:rPr>
      </w:pPr>
      <w:r w:rsidRPr="006D2C6E">
        <w:rPr>
          <w:b/>
          <w:bCs/>
        </w:rPr>
        <w:t>Ombudsman Service Outsourcing</w:t>
      </w:r>
    </w:p>
    <w:p w14:paraId="3B30D910" w14:textId="6FCB8CCA" w:rsidR="006D2C6E" w:rsidRDefault="006D2C6E">
      <w:r>
        <w:t>(potential Executive Business Assembly proposal opportunity)</w:t>
      </w:r>
    </w:p>
    <w:p w14:paraId="64552B1F" w14:textId="77777777" w:rsidR="006D2C6E" w:rsidRDefault="006D2C6E"/>
    <w:p w14:paraId="47B5482B" w14:textId="49970D62" w:rsidR="006D2C6E" w:rsidRDefault="006D2C6E" w:rsidP="006D2C6E">
      <w:pPr>
        <w:pStyle w:val="ListParagraph"/>
        <w:numPr>
          <w:ilvl w:val="0"/>
          <w:numId w:val="1"/>
        </w:numPr>
      </w:pPr>
      <w:r>
        <w:t>Introduction</w:t>
      </w:r>
    </w:p>
    <w:p w14:paraId="08EBE322" w14:textId="5A981F74" w:rsidR="006D2C6E" w:rsidRDefault="006D2C6E" w:rsidP="006D2C6E">
      <w:pPr>
        <w:pStyle w:val="ListParagraph"/>
        <w:numPr>
          <w:ilvl w:val="0"/>
          <w:numId w:val="1"/>
        </w:numPr>
      </w:pPr>
      <w:r>
        <w:t>Key Responsibilities</w:t>
      </w:r>
    </w:p>
    <w:p w14:paraId="0773649F" w14:textId="208C079A" w:rsidR="006D2C6E" w:rsidRDefault="006D2C6E" w:rsidP="006D2C6E">
      <w:pPr>
        <w:pStyle w:val="ListParagraph"/>
        <w:numPr>
          <w:ilvl w:val="0"/>
          <w:numId w:val="1"/>
        </w:numPr>
      </w:pPr>
      <w:r>
        <w:t>Essential State Assembly Service Integration</w:t>
      </w:r>
    </w:p>
    <w:p w14:paraId="70A8950C" w14:textId="54086A44" w:rsidR="006D2C6E" w:rsidRDefault="006D2C6E" w:rsidP="006D2C6E">
      <w:pPr>
        <w:pStyle w:val="ListParagraph"/>
        <w:numPr>
          <w:ilvl w:val="0"/>
          <w:numId w:val="1"/>
        </w:numPr>
      </w:pPr>
      <w:r>
        <w:t>Skills Required</w:t>
      </w:r>
    </w:p>
    <w:p w14:paraId="6A7E48E2" w14:textId="0A6E6820" w:rsidR="006D2C6E" w:rsidRDefault="006D2C6E" w:rsidP="006D2C6E">
      <w:pPr>
        <w:pStyle w:val="ListParagraph"/>
        <w:numPr>
          <w:ilvl w:val="0"/>
          <w:numId w:val="1"/>
        </w:numPr>
      </w:pPr>
      <w:r>
        <w:t>Industry Standards</w:t>
      </w:r>
    </w:p>
    <w:p w14:paraId="23723256" w14:textId="0A050C9B" w:rsidR="006D2C6E" w:rsidRDefault="006D2C6E" w:rsidP="006D2C6E">
      <w:pPr>
        <w:pStyle w:val="ListParagraph"/>
        <w:numPr>
          <w:ilvl w:val="0"/>
          <w:numId w:val="1"/>
        </w:numPr>
      </w:pPr>
      <w:r>
        <w:t>Case Study Example</w:t>
      </w:r>
    </w:p>
    <w:p w14:paraId="59EA8229" w14:textId="304889D3" w:rsidR="006D2C6E" w:rsidRDefault="006D2C6E" w:rsidP="006D2C6E">
      <w:pPr>
        <w:pStyle w:val="ListParagraph"/>
        <w:numPr>
          <w:ilvl w:val="0"/>
          <w:numId w:val="1"/>
        </w:numPr>
      </w:pPr>
      <w:r>
        <w:t>Escalation</w:t>
      </w:r>
    </w:p>
    <w:p w14:paraId="3C789E44" w14:textId="5C018A98" w:rsidR="006D2C6E" w:rsidRDefault="006D2C6E" w:rsidP="006D2C6E">
      <w:pPr>
        <w:pStyle w:val="ListParagraph"/>
        <w:numPr>
          <w:ilvl w:val="0"/>
          <w:numId w:val="1"/>
        </w:numPr>
      </w:pPr>
      <w:r>
        <w:t>Practical Training Sessions</w:t>
      </w:r>
    </w:p>
    <w:p w14:paraId="1AD7DBC4" w14:textId="71B88165" w:rsidR="006D2C6E" w:rsidRDefault="006D2C6E" w:rsidP="006D2C6E">
      <w:pPr>
        <w:pStyle w:val="ListParagraph"/>
        <w:numPr>
          <w:ilvl w:val="0"/>
          <w:numId w:val="1"/>
        </w:numPr>
      </w:pPr>
      <w:r>
        <w:t>Evaluation and Claim Confirmation</w:t>
      </w:r>
    </w:p>
    <w:p w14:paraId="761F20A4" w14:textId="77777777" w:rsidR="00586174" w:rsidRPr="00586174" w:rsidRDefault="00586174" w:rsidP="00586174">
      <w:pPr>
        <w:pStyle w:val="ListParagraph"/>
        <w:numPr>
          <w:ilvl w:val="0"/>
          <w:numId w:val="1"/>
        </w:numPr>
      </w:pPr>
      <w:r w:rsidRPr="00586174">
        <w:t>Considerations for Outsourcing Ombudsman Services</w:t>
      </w:r>
    </w:p>
    <w:p w14:paraId="7902A920" w14:textId="09C1B974" w:rsidR="00586174" w:rsidRPr="00586174" w:rsidRDefault="00586174" w:rsidP="006D2C6E">
      <w:pPr>
        <w:pStyle w:val="ListParagraph"/>
        <w:numPr>
          <w:ilvl w:val="0"/>
          <w:numId w:val="1"/>
        </w:numPr>
      </w:pPr>
      <w:r w:rsidRPr="00586174">
        <w:t>Service Compensation Through Retainer</w:t>
      </w:r>
    </w:p>
    <w:p w14:paraId="6031F5A9" w14:textId="77777777" w:rsidR="006D2C6E" w:rsidRDefault="006D2C6E" w:rsidP="006D2C6E"/>
    <w:p w14:paraId="21FCC5FF" w14:textId="7432C0D3" w:rsidR="006D2C6E" w:rsidRDefault="006D2C6E" w:rsidP="006D2C6E">
      <w:r>
        <w:t>| Customized Ombudsman Service Training Outline for an American State Assembly, Land and Soil Jurisdiction Organization |</w:t>
      </w:r>
    </w:p>
    <w:p w14:paraId="0A5F0CB1" w14:textId="77777777" w:rsidR="006D2C6E" w:rsidRDefault="006D2C6E" w:rsidP="006D2C6E"/>
    <w:p w14:paraId="0D827A4F" w14:textId="7DCF792E" w:rsidR="006D2C6E" w:rsidRDefault="006D2C6E" w:rsidP="006D2C6E">
      <w:r>
        <w:t>| This will be an Education Only Training Opportunity considered by the Federation of State, offered vis Limited Contact Capacity by the Peacekeeping Task Force |</w:t>
      </w:r>
    </w:p>
    <w:p w14:paraId="21E6E776" w14:textId="77777777" w:rsidR="006D2C6E" w:rsidRDefault="006D2C6E" w:rsidP="006D2C6E"/>
    <w:p w14:paraId="6B2C309B" w14:textId="282FBBCA" w:rsidR="006D2C6E" w:rsidRPr="0029721B" w:rsidRDefault="006D2C6E" w:rsidP="006D2C6E">
      <w:pPr>
        <w:rPr>
          <w:b/>
          <w:bCs/>
        </w:rPr>
      </w:pPr>
      <w:r w:rsidRPr="0029721B">
        <w:rPr>
          <w:b/>
          <w:bCs/>
        </w:rPr>
        <w:t>Viable Training Examples Only:</w:t>
      </w:r>
    </w:p>
    <w:p w14:paraId="182BC588" w14:textId="659E7152" w:rsidR="006D2C6E" w:rsidRPr="0029721B" w:rsidRDefault="0029721B" w:rsidP="0029721B">
      <w:pPr>
        <w:pStyle w:val="ListParagraph"/>
        <w:numPr>
          <w:ilvl w:val="0"/>
          <w:numId w:val="2"/>
        </w:numPr>
        <w:rPr>
          <w:b/>
          <w:bCs/>
        </w:rPr>
      </w:pPr>
      <w:r w:rsidRPr="0029721B">
        <w:rPr>
          <w:b/>
          <w:bCs/>
        </w:rPr>
        <w:t>Introduction to Ombudsman Services within American State Assemblies</w:t>
      </w:r>
    </w:p>
    <w:p w14:paraId="69A85260" w14:textId="77777777" w:rsidR="0029721B" w:rsidRDefault="0029721B" w:rsidP="0029721B">
      <w:pPr>
        <w:pStyle w:val="ListParagraph"/>
      </w:pPr>
    </w:p>
    <w:p w14:paraId="4099FEAB" w14:textId="2C704232" w:rsidR="0029721B" w:rsidRDefault="0029721B" w:rsidP="0029721B">
      <w:pPr>
        <w:pStyle w:val="ListParagraph"/>
      </w:pPr>
      <w:r w:rsidRPr="0029721B">
        <w:rPr>
          <w:b/>
          <w:bCs/>
        </w:rPr>
        <w:t>Definition and Purpose:</w:t>
      </w:r>
      <w:r>
        <w:t xml:space="preserve"> Explain the role of an ombudsman within a state assembly, focusing on oversight and accountability.</w:t>
      </w:r>
    </w:p>
    <w:p w14:paraId="178E337F" w14:textId="77777777" w:rsidR="0029721B" w:rsidRDefault="0029721B" w:rsidP="0029721B">
      <w:pPr>
        <w:pStyle w:val="ListParagraph"/>
      </w:pPr>
    </w:p>
    <w:p w14:paraId="34891DE3" w14:textId="6AA6BE1C" w:rsidR="0029721B" w:rsidRDefault="0029721B" w:rsidP="0029721B">
      <w:pPr>
        <w:pStyle w:val="ListParagraph"/>
      </w:pPr>
      <w:r w:rsidRPr="0029721B">
        <w:rPr>
          <w:b/>
          <w:bCs/>
        </w:rPr>
        <w:t>Types of Ombudsmen:</w:t>
      </w:r>
      <w:r>
        <w:t xml:space="preserve"> Discuss relevant types such as Legislative and Executive Ombuds, emphasizing their roles in government oversight.</w:t>
      </w:r>
    </w:p>
    <w:p w14:paraId="3B0E53D9" w14:textId="77777777" w:rsidR="0029721B" w:rsidRDefault="0029721B" w:rsidP="0029721B">
      <w:pPr>
        <w:pStyle w:val="ListParagraph"/>
      </w:pPr>
    </w:p>
    <w:p w14:paraId="3AC2AFD4" w14:textId="57858A92" w:rsidR="0029721B" w:rsidRPr="00B12796" w:rsidRDefault="0029721B" w:rsidP="0029721B">
      <w:pPr>
        <w:pStyle w:val="ListParagraph"/>
        <w:numPr>
          <w:ilvl w:val="0"/>
          <w:numId w:val="2"/>
        </w:numPr>
        <w:rPr>
          <w:b/>
          <w:bCs/>
        </w:rPr>
      </w:pPr>
      <w:r w:rsidRPr="00B12796">
        <w:rPr>
          <w:b/>
          <w:bCs/>
        </w:rPr>
        <w:t xml:space="preserve">Key Responsibilities in Land and Soil </w:t>
      </w:r>
      <w:r w:rsidR="00B12796" w:rsidRPr="00B12796">
        <w:rPr>
          <w:b/>
          <w:bCs/>
        </w:rPr>
        <w:t>Jurisdiction</w:t>
      </w:r>
    </w:p>
    <w:p w14:paraId="6218DFA6" w14:textId="77777777" w:rsidR="0029721B" w:rsidRDefault="0029721B" w:rsidP="0029721B">
      <w:pPr>
        <w:pStyle w:val="ListParagraph"/>
      </w:pPr>
    </w:p>
    <w:p w14:paraId="55227F63" w14:textId="4556A169" w:rsidR="0029721B" w:rsidRDefault="0029721B" w:rsidP="0029721B">
      <w:pPr>
        <w:pStyle w:val="ListParagraph"/>
      </w:pPr>
      <w:r w:rsidRPr="00B12796">
        <w:rPr>
          <w:b/>
          <w:bCs/>
        </w:rPr>
        <w:t>Complaint Handling:</w:t>
      </w:r>
      <w:r>
        <w:t xml:space="preserve"> Address complaints related to land and soil jurisdiction, ensuring fairness and compliance with state laws.</w:t>
      </w:r>
    </w:p>
    <w:p w14:paraId="392F2CBA" w14:textId="77777777" w:rsidR="0029721B" w:rsidRDefault="0029721B" w:rsidP="0029721B">
      <w:pPr>
        <w:pStyle w:val="ListParagraph"/>
      </w:pPr>
    </w:p>
    <w:p w14:paraId="0FBE4785" w14:textId="040C36C6" w:rsidR="0029721B" w:rsidRDefault="0029721B" w:rsidP="0029721B">
      <w:pPr>
        <w:pStyle w:val="ListParagraph"/>
      </w:pPr>
      <w:r w:rsidRPr="00B12796">
        <w:rPr>
          <w:b/>
          <w:bCs/>
        </w:rPr>
        <w:t>Systemic Advocacy:</w:t>
      </w:r>
      <w:r>
        <w:t xml:space="preserve"> Identify systemic issues from complaints to propose policy changes.</w:t>
      </w:r>
    </w:p>
    <w:p w14:paraId="3CB0CBBE" w14:textId="77777777" w:rsidR="0029721B" w:rsidRDefault="0029721B" w:rsidP="0029721B">
      <w:pPr>
        <w:pStyle w:val="ListParagraph"/>
      </w:pPr>
    </w:p>
    <w:p w14:paraId="151EC908" w14:textId="17273932" w:rsidR="0029721B" w:rsidRPr="00B12796" w:rsidRDefault="0029721B" w:rsidP="0029721B">
      <w:pPr>
        <w:pStyle w:val="ListParagraph"/>
        <w:numPr>
          <w:ilvl w:val="0"/>
          <w:numId w:val="2"/>
        </w:numPr>
        <w:rPr>
          <w:b/>
          <w:bCs/>
        </w:rPr>
      </w:pPr>
      <w:r w:rsidRPr="00B12796">
        <w:rPr>
          <w:b/>
          <w:bCs/>
        </w:rPr>
        <w:t>Integration with Marshal-at-Arms and Oversight Committee</w:t>
      </w:r>
    </w:p>
    <w:p w14:paraId="1D4854BB" w14:textId="77777777" w:rsidR="0029721B" w:rsidRDefault="0029721B" w:rsidP="0029721B">
      <w:pPr>
        <w:pStyle w:val="ListParagraph"/>
      </w:pPr>
    </w:p>
    <w:p w14:paraId="17D4CCA9" w14:textId="27F0BA04" w:rsidR="0029721B" w:rsidRDefault="0029721B" w:rsidP="0029721B">
      <w:pPr>
        <w:pStyle w:val="ListParagraph"/>
      </w:pPr>
      <w:r w:rsidRPr="00B12796">
        <w:rPr>
          <w:b/>
          <w:bCs/>
        </w:rPr>
        <w:t>Role of Marshal-at-Arms:</w:t>
      </w:r>
      <w:r>
        <w:t xml:space="preserve"> Maintain decorum during investigations and meetings.</w:t>
      </w:r>
    </w:p>
    <w:p w14:paraId="4513F173" w14:textId="77777777" w:rsidR="0029721B" w:rsidRDefault="0029721B" w:rsidP="0029721B">
      <w:pPr>
        <w:pStyle w:val="ListParagraph"/>
      </w:pPr>
    </w:p>
    <w:p w14:paraId="3185F068" w14:textId="49B85174" w:rsidR="0029721B" w:rsidRDefault="0029721B" w:rsidP="0029721B">
      <w:pPr>
        <w:pStyle w:val="ListParagraph"/>
      </w:pPr>
      <w:r w:rsidRPr="00B12796">
        <w:rPr>
          <w:b/>
          <w:bCs/>
        </w:rPr>
        <w:t>Oversi</w:t>
      </w:r>
      <w:r w:rsidR="00B12796" w:rsidRPr="00B12796">
        <w:rPr>
          <w:b/>
          <w:bCs/>
        </w:rPr>
        <w:t>ght Committee Collaboration:</w:t>
      </w:r>
      <w:r w:rsidR="00B12796">
        <w:t xml:space="preserve"> Work with the committee to escalate serious organizational criminal investigations discovered through ombudsman activities.</w:t>
      </w:r>
    </w:p>
    <w:p w14:paraId="06D46859" w14:textId="77777777" w:rsidR="00B12796" w:rsidRDefault="00B12796" w:rsidP="0029721B">
      <w:pPr>
        <w:pStyle w:val="ListParagraph"/>
      </w:pPr>
    </w:p>
    <w:p w14:paraId="14207F6C" w14:textId="0F8BC65D" w:rsidR="00B12796" w:rsidRPr="00B12796" w:rsidRDefault="00B12796" w:rsidP="00B12796">
      <w:pPr>
        <w:pStyle w:val="ListParagraph"/>
        <w:numPr>
          <w:ilvl w:val="0"/>
          <w:numId w:val="2"/>
        </w:numPr>
        <w:rPr>
          <w:b/>
          <w:bCs/>
        </w:rPr>
      </w:pPr>
      <w:r w:rsidRPr="00B12796">
        <w:rPr>
          <w:b/>
          <w:bCs/>
        </w:rPr>
        <w:t>Skills Required</w:t>
      </w:r>
    </w:p>
    <w:p w14:paraId="08CB5E8A" w14:textId="77777777" w:rsidR="00B12796" w:rsidRDefault="00B12796" w:rsidP="00B12796">
      <w:pPr>
        <w:pStyle w:val="ListParagraph"/>
      </w:pPr>
    </w:p>
    <w:p w14:paraId="1A63D8B6" w14:textId="34400420" w:rsidR="00B12796" w:rsidRDefault="00B12796" w:rsidP="00B12796">
      <w:pPr>
        <w:pStyle w:val="ListParagraph"/>
      </w:pPr>
      <w:r w:rsidRPr="00B12796">
        <w:rPr>
          <w:b/>
          <w:bCs/>
        </w:rPr>
        <w:t>Conflict Resolution:</w:t>
      </w:r>
      <w:r>
        <w:t xml:space="preserve"> Training in mediation and negotiation specific to land and soil disputes.</w:t>
      </w:r>
    </w:p>
    <w:p w14:paraId="518DBACF" w14:textId="77777777" w:rsidR="00B12796" w:rsidRDefault="00B12796" w:rsidP="00B12796">
      <w:pPr>
        <w:pStyle w:val="ListParagraph"/>
      </w:pPr>
    </w:p>
    <w:p w14:paraId="717FD276" w14:textId="67E640ED" w:rsidR="00B12796" w:rsidRDefault="00B12796" w:rsidP="00B12796">
      <w:pPr>
        <w:pStyle w:val="ListParagraph"/>
      </w:pPr>
      <w:r w:rsidRPr="00B12796">
        <w:rPr>
          <w:b/>
          <w:bCs/>
        </w:rPr>
        <w:t>Communication:</w:t>
      </w:r>
      <w:r>
        <w:t xml:space="preserve"> Skills for effective interaction with state officials and citizens.</w:t>
      </w:r>
    </w:p>
    <w:p w14:paraId="7EBD8222" w14:textId="77777777" w:rsidR="00B12796" w:rsidRDefault="00B12796" w:rsidP="00B12796">
      <w:pPr>
        <w:pStyle w:val="ListParagraph"/>
      </w:pPr>
    </w:p>
    <w:p w14:paraId="0C0C6C43" w14:textId="39E34E7E" w:rsidR="00B12796" w:rsidRDefault="00B12796" w:rsidP="00B12796">
      <w:pPr>
        <w:pStyle w:val="ListParagraph"/>
      </w:pPr>
      <w:r w:rsidRPr="009E1FD2">
        <w:rPr>
          <w:b/>
          <w:bCs/>
        </w:rPr>
        <w:t>Ethical Standards:</w:t>
      </w:r>
      <w:r>
        <w:t xml:space="preserve"> Adherence to ethical guidelines in government oversight.</w:t>
      </w:r>
    </w:p>
    <w:p w14:paraId="2330720D" w14:textId="77777777" w:rsidR="00B12796" w:rsidRDefault="00B12796" w:rsidP="00B12796">
      <w:pPr>
        <w:pStyle w:val="ListParagraph"/>
      </w:pPr>
    </w:p>
    <w:p w14:paraId="1309DA7D" w14:textId="31D8CF2D" w:rsidR="00B12796" w:rsidRPr="009E1FD2" w:rsidRDefault="00B12796" w:rsidP="00B12796">
      <w:pPr>
        <w:pStyle w:val="ListParagraph"/>
        <w:numPr>
          <w:ilvl w:val="0"/>
          <w:numId w:val="2"/>
        </w:numPr>
        <w:rPr>
          <w:b/>
          <w:bCs/>
        </w:rPr>
      </w:pPr>
      <w:r w:rsidRPr="009E1FD2">
        <w:rPr>
          <w:b/>
          <w:bCs/>
        </w:rPr>
        <w:t>Industry Standards and Best Practices</w:t>
      </w:r>
    </w:p>
    <w:p w14:paraId="7F8A99B3" w14:textId="77777777" w:rsidR="00B12796" w:rsidRDefault="00B12796" w:rsidP="00B12796">
      <w:pPr>
        <w:pStyle w:val="ListParagraph"/>
      </w:pPr>
    </w:p>
    <w:p w14:paraId="7FAF10DD" w14:textId="5A4C7CEA" w:rsidR="00B12796" w:rsidRDefault="00B12796" w:rsidP="00B12796">
      <w:pPr>
        <w:pStyle w:val="ListParagraph"/>
      </w:pPr>
      <w:r w:rsidRPr="009E1FD2">
        <w:rPr>
          <w:b/>
          <w:bCs/>
        </w:rPr>
        <w:t>Industry Standard Guidelines:</w:t>
      </w:r>
      <w:r>
        <w:t xml:space="preserve"> Organizational standards for:</w:t>
      </w:r>
    </w:p>
    <w:p w14:paraId="7B212689" w14:textId="7C95A6AB" w:rsidR="00B12796" w:rsidRDefault="00B12796" w:rsidP="00B12796">
      <w:pPr>
        <w:pStyle w:val="ListParagraph"/>
      </w:pPr>
      <w:r>
        <w:t>A – Independence</w:t>
      </w:r>
    </w:p>
    <w:p w14:paraId="15B6607F" w14:textId="4DC77705" w:rsidR="00B12796" w:rsidRDefault="00B12796" w:rsidP="00B12796">
      <w:pPr>
        <w:pStyle w:val="ListParagraph"/>
      </w:pPr>
      <w:r>
        <w:t>B – Impartiality</w:t>
      </w:r>
    </w:p>
    <w:p w14:paraId="2E416D2E" w14:textId="07DA51B9" w:rsidR="00B12796" w:rsidRDefault="00B12796" w:rsidP="00B12796">
      <w:pPr>
        <w:pStyle w:val="ListParagraph"/>
      </w:pPr>
      <w:r>
        <w:t>C – Confidentiality</w:t>
      </w:r>
    </w:p>
    <w:p w14:paraId="161FFCFE" w14:textId="77777777" w:rsidR="00B12796" w:rsidRDefault="00B12796" w:rsidP="00B12796">
      <w:pPr>
        <w:pStyle w:val="ListParagraph"/>
      </w:pPr>
    </w:p>
    <w:p w14:paraId="42C9A114" w14:textId="22E377BB" w:rsidR="00B12796" w:rsidRDefault="00B12796" w:rsidP="00B12796">
      <w:pPr>
        <w:pStyle w:val="ListParagraph"/>
      </w:pPr>
      <w:r w:rsidRPr="009E1FD2">
        <w:rPr>
          <w:b/>
          <w:bCs/>
        </w:rPr>
        <w:t>State-Specific Regulations:</w:t>
      </w:r>
      <w:r>
        <w:t xml:space="preserve"> Comply with state-specific lawful frameworks driven by established and published organizational Best Practices and Procedures Guidelines governing land and soil jurisdiction.</w:t>
      </w:r>
    </w:p>
    <w:p w14:paraId="238E9243" w14:textId="77777777" w:rsidR="00B12796" w:rsidRDefault="00B12796" w:rsidP="00B12796">
      <w:pPr>
        <w:pStyle w:val="ListParagraph"/>
      </w:pPr>
    </w:p>
    <w:p w14:paraId="71AF7B20" w14:textId="57C747D3" w:rsidR="00B12796" w:rsidRPr="00586174" w:rsidRDefault="00B12796" w:rsidP="00B12796">
      <w:pPr>
        <w:pStyle w:val="ListParagraph"/>
        <w:numPr>
          <w:ilvl w:val="0"/>
          <w:numId w:val="2"/>
        </w:numPr>
        <w:rPr>
          <w:b/>
          <w:bCs/>
        </w:rPr>
      </w:pPr>
      <w:r w:rsidRPr="00586174">
        <w:rPr>
          <w:b/>
          <w:bCs/>
        </w:rPr>
        <w:t>Case Study Example: Nebraska State Ombudsman’s Office</w:t>
      </w:r>
    </w:p>
    <w:p w14:paraId="5E79CCFC" w14:textId="77777777" w:rsidR="009E1FD2" w:rsidRDefault="009E1FD2" w:rsidP="009E1FD2">
      <w:pPr>
        <w:pStyle w:val="ListParagraph"/>
      </w:pPr>
    </w:p>
    <w:p w14:paraId="51316CC9" w14:textId="63B1C43F" w:rsidR="009E1FD2" w:rsidRDefault="009E1FD2" w:rsidP="009E1FD2">
      <w:pPr>
        <w:pStyle w:val="ListParagraph"/>
      </w:pPr>
      <w:r>
        <w:t>Overview: The Nebraska State Ombudsman’s Office promotes accountability by independently investigating citizen and sovereign complaints against state offices.</w:t>
      </w:r>
    </w:p>
    <w:p w14:paraId="04645624" w14:textId="77777777" w:rsidR="009E1FD2" w:rsidRDefault="009E1FD2" w:rsidP="009E1FD2">
      <w:pPr>
        <w:pStyle w:val="ListParagraph"/>
      </w:pPr>
    </w:p>
    <w:p w14:paraId="4D993924" w14:textId="42677B0F" w:rsidR="009E1FD2" w:rsidRDefault="009E1FD2" w:rsidP="009E1FD2">
      <w:pPr>
        <w:pStyle w:val="ListParagraph"/>
      </w:pPr>
      <w:r>
        <w:t>(</w:t>
      </w:r>
      <w:r w:rsidRPr="002126BE">
        <w:rPr>
          <w:b/>
          <w:bCs/>
          <w:color w:val="FF0000"/>
        </w:rPr>
        <w:t>Example Only</w:t>
      </w:r>
      <w:r>
        <w:t>)</w:t>
      </w:r>
    </w:p>
    <w:p w14:paraId="7870120C" w14:textId="77777777" w:rsidR="009E1FD2" w:rsidRDefault="009E1FD2" w:rsidP="009E1FD2">
      <w:pPr>
        <w:pStyle w:val="ListParagraph"/>
      </w:pPr>
    </w:p>
    <w:p w14:paraId="5BFBD0AD" w14:textId="241C4FDD" w:rsidR="009E1FD2" w:rsidRDefault="009E1FD2" w:rsidP="009E1FD2">
      <w:pPr>
        <w:pStyle w:val="ListParagraph"/>
      </w:pPr>
      <w:r w:rsidRPr="002126BE">
        <w:rPr>
          <w:b/>
          <w:bCs/>
          <w:color w:val="FF0000"/>
        </w:rPr>
        <w:t>Functions</w:t>
      </w:r>
      <w:r>
        <w:t>:</w:t>
      </w:r>
    </w:p>
    <w:p w14:paraId="7B9E04C6" w14:textId="77777777" w:rsidR="009E1FD2" w:rsidRDefault="009E1FD2" w:rsidP="009E1FD2">
      <w:pPr>
        <w:pStyle w:val="ListParagraph"/>
      </w:pPr>
    </w:p>
    <w:p w14:paraId="00E663B6" w14:textId="1EAF62C5" w:rsidR="009E1FD2" w:rsidRDefault="009E1FD2" w:rsidP="009E1FD2">
      <w:pPr>
        <w:pStyle w:val="ListParagraph"/>
        <w:numPr>
          <w:ilvl w:val="0"/>
          <w:numId w:val="3"/>
        </w:numPr>
      </w:pPr>
      <w:r>
        <w:t>In</w:t>
      </w:r>
      <w:r w:rsidR="002126BE">
        <w:t>vestigates issues related to state government operations.</w:t>
      </w:r>
    </w:p>
    <w:p w14:paraId="73CB8669" w14:textId="3C85C13E" w:rsidR="002126BE" w:rsidRDefault="002126BE" w:rsidP="002126BE">
      <w:pPr>
        <w:pStyle w:val="ListParagraph"/>
        <w:numPr>
          <w:ilvl w:val="0"/>
          <w:numId w:val="3"/>
        </w:numPr>
      </w:pPr>
      <w:r>
        <w:t xml:space="preserve">Conducts </w:t>
      </w:r>
      <w:proofErr w:type="spellStart"/>
      <w:r>
        <w:t>investigstions</w:t>
      </w:r>
      <w:proofErr w:type="spellEnd"/>
      <w:r>
        <w:t xml:space="preserve"> under the Whistleblower Act, encouraging disclosures of violation without fear of reprisal.</w:t>
      </w:r>
    </w:p>
    <w:p w14:paraId="7F7DD8C3" w14:textId="4521DAE6" w:rsidR="002126BE" w:rsidRDefault="002126BE" w:rsidP="002126BE">
      <w:pPr>
        <w:pStyle w:val="ListParagraph"/>
        <w:numPr>
          <w:ilvl w:val="0"/>
          <w:numId w:val="3"/>
        </w:numPr>
      </w:pPr>
      <w:r>
        <w:t xml:space="preserve">Houses the Offices of </w:t>
      </w:r>
      <w:proofErr w:type="spellStart"/>
      <w:r>
        <w:t>Insector</w:t>
      </w:r>
      <w:proofErr w:type="spellEnd"/>
      <w:r>
        <w:t xml:space="preserve"> General for Child Welfare and the Correctional System, focusing on accountability in these sectors.</w:t>
      </w:r>
    </w:p>
    <w:p w14:paraId="6DE6BF34" w14:textId="77777777" w:rsidR="002126BE" w:rsidRDefault="002126BE" w:rsidP="002126BE">
      <w:pPr>
        <w:ind w:left="720"/>
      </w:pPr>
    </w:p>
    <w:p w14:paraId="1BA92995" w14:textId="2BB2EB6A" w:rsidR="002126BE" w:rsidRDefault="002126BE" w:rsidP="002126BE">
      <w:pPr>
        <w:ind w:left="720"/>
      </w:pPr>
      <w:r w:rsidRPr="002126BE">
        <w:rPr>
          <w:b/>
          <w:bCs/>
          <w:color w:val="FF0000"/>
        </w:rPr>
        <w:t>Challenges</w:t>
      </w:r>
      <w:r>
        <w:t>:</w:t>
      </w:r>
    </w:p>
    <w:p w14:paraId="7452182A" w14:textId="77777777" w:rsidR="002126BE" w:rsidRDefault="002126BE" w:rsidP="002126BE">
      <w:pPr>
        <w:ind w:left="720"/>
      </w:pPr>
    </w:p>
    <w:p w14:paraId="262D7A84" w14:textId="3FD613E4" w:rsidR="002126BE" w:rsidRDefault="002126BE" w:rsidP="002126BE">
      <w:pPr>
        <w:ind w:left="720"/>
      </w:pPr>
      <w:r>
        <w:t>Criticized for lack of written procedures, leading to questions about adherence to standards.</w:t>
      </w:r>
    </w:p>
    <w:p w14:paraId="4DB83340" w14:textId="77777777" w:rsidR="002126BE" w:rsidRDefault="002126BE" w:rsidP="002126BE">
      <w:pPr>
        <w:ind w:left="720"/>
      </w:pPr>
    </w:p>
    <w:p w14:paraId="576F7A16" w14:textId="55CA9C46" w:rsidR="002126BE" w:rsidRDefault="002126BE" w:rsidP="002126BE">
      <w:pPr>
        <w:ind w:left="720"/>
      </w:pPr>
      <w:r>
        <w:t>Recent lawful opinions have questioned its oversight practices concerning separation of powers.</w:t>
      </w:r>
    </w:p>
    <w:p w14:paraId="3FAAD501" w14:textId="77777777" w:rsidR="002126BE" w:rsidRDefault="002126BE" w:rsidP="002126BE">
      <w:pPr>
        <w:ind w:left="720"/>
      </w:pPr>
    </w:p>
    <w:p w14:paraId="649A34C7" w14:textId="4C76D9A6" w:rsidR="002126BE" w:rsidRPr="00B9085C" w:rsidRDefault="002126BE" w:rsidP="002126BE">
      <w:pPr>
        <w:ind w:left="720"/>
        <w:rPr>
          <w:b/>
          <w:bCs/>
          <w:color w:val="FF0000"/>
        </w:rPr>
      </w:pPr>
      <w:r w:rsidRPr="00B9085C">
        <w:rPr>
          <w:b/>
          <w:bCs/>
          <w:color w:val="FF0000"/>
        </w:rPr>
        <w:t>Real-World Example: United States Army Warrior Transition Battalion</w:t>
      </w:r>
    </w:p>
    <w:p w14:paraId="40FC43B3" w14:textId="77777777" w:rsidR="002126BE" w:rsidRDefault="002126BE" w:rsidP="002126BE">
      <w:pPr>
        <w:ind w:left="720"/>
      </w:pPr>
    </w:p>
    <w:p w14:paraId="1ACA02CA" w14:textId="6A43DC42" w:rsidR="002126BE" w:rsidRDefault="002126BE" w:rsidP="002126BE">
      <w:pPr>
        <w:ind w:left="720"/>
      </w:pPr>
      <w:r>
        <w:t>While working with the United States Army Warrior Transition Battalion, I oversaw the health and welfare of wounded soldiers and their families as a Platoon Sergeant and Battalion Cade.</w:t>
      </w:r>
    </w:p>
    <w:p w14:paraId="04F04663" w14:textId="77777777" w:rsidR="002126BE" w:rsidRDefault="002126BE" w:rsidP="002126BE">
      <w:pPr>
        <w:ind w:left="720"/>
      </w:pPr>
    </w:p>
    <w:p w14:paraId="08B83C81" w14:textId="1C230FA5" w:rsidR="002126BE" w:rsidRDefault="002126BE" w:rsidP="002126BE">
      <w:pPr>
        <w:ind w:left="720"/>
      </w:pPr>
      <w:r>
        <w:t xml:space="preserve">Collaborated with primary care physicians, surgeons, </w:t>
      </w:r>
      <w:r w:rsidR="00B9085C">
        <w:t>therapists</w:t>
      </w:r>
      <w:r>
        <w:t xml:space="preserve">, professors, </w:t>
      </w:r>
      <w:r w:rsidR="00B9085C">
        <w:t>pharmacists</w:t>
      </w:r>
      <w:r>
        <w:t>, and Ombudsman Serv</w:t>
      </w:r>
      <w:r w:rsidR="00B9085C">
        <w:t>ices alongside Army leadership.</w:t>
      </w:r>
    </w:p>
    <w:p w14:paraId="6DD5A9A8" w14:textId="77777777" w:rsidR="00B9085C" w:rsidRDefault="00B9085C" w:rsidP="002126BE">
      <w:pPr>
        <w:ind w:left="720"/>
      </w:pPr>
    </w:p>
    <w:p w14:paraId="313D7B2B" w14:textId="091017ED" w:rsidR="00B9085C" w:rsidRDefault="00B9085C" w:rsidP="002126BE">
      <w:pPr>
        <w:ind w:left="720"/>
      </w:pPr>
      <w:r>
        <w:t>Managed administrative aspects of soldiers’ care during medical retirement and treatment, operation 24/7.</w:t>
      </w:r>
    </w:p>
    <w:p w14:paraId="2FBA2D00" w14:textId="77777777" w:rsidR="00B9085C" w:rsidRDefault="00B9085C" w:rsidP="002126BE">
      <w:pPr>
        <w:ind w:left="720"/>
      </w:pPr>
    </w:p>
    <w:p w14:paraId="51EDC7E5" w14:textId="2EC26D39" w:rsidR="00B9085C" w:rsidRDefault="00B9085C" w:rsidP="002126BE">
      <w:pPr>
        <w:ind w:left="720"/>
      </w:pPr>
      <w:r>
        <w:t>Conducted TRIAD meetings twice weekly with medical professionals and Cadre to review each soldier’s case in detail.</w:t>
      </w:r>
    </w:p>
    <w:p w14:paraId="2FD1D8B6" w14:textId="77777777" w:rsidR="00B9085C" w:rsidRDefault="00B9085C" w:rsidP="002126BE">
      <w:pPr>
        <w:ind w:left="720"/>
      </w:pPr>
    </w:p>
    <w:p w14:paraId="341DB0C6" w14:textId="262DF946" w:rsidR="00B9085C" w:rsidRDefault="00B9085C" w:rsidP="002126BE">
      <w:pPr>
        <w:ind w:left="720"/>
      </w:pPr>
      <w:r>
        <w:t>The Ombudsman Service was crucial in addressing complaints about policy concerns from soldiers and their families, ensuring they were not marginalized or mistreated.</w:t>
      </w:r>
    </w:p>
    <w:p w14:paraId="1935DE17" w14:textId="77777777" w:rsidR="00B9085C" w:rsidRDefault="00B9085C" w:rsidP="002126BE">
      <w:pPr>
        <w:ind w:left="720"/>
      </w:pPr>
    </w:p>
    <w:p w14:paraId="07F8B936" w14:textId="275E9495" w:rsidR="00B9085C" w:rsidRDefault="00B9085C" w:rsidP="002126BE">
      <w:pPr>
        <w:ind w:left="720"/>
      </w:pPr>
      <w:r>
        <w:t>Ombudsman provided unbiased oversight during TRIAD meetings, offering insights without identifying individuals, focusing instead on general concerns and recommendations for organizational improvement.</w:t>
      </w:r>
    </w:p>
    <w:p w14:paraId="57B4CE32" w14:textId="77777777" w:rsidR="00B9085C" w:rsidRDefault="00B9085C" w:rsidP="002126BE">
      <w:pPr>
        <w:ind w:left="720"/>
      </w:pPr>
    </w:p>
    <w:p w14:paraId="046C8CEF" w14:textId="2EDAB7EE" w:rsidR="00B9085C" w:rsidRDefault="00B9085C" w:rsidP="002126BE">
      <w:pPr>
        <w:ind w:left="720"/>
      </w:pPr>
      <w:r>
        <w:t xml:space="preserve">The Ombudsman Service was external to the organization, hired through referrals </w:t>
      </w:r>
      <w:proofErr w:type="gramStart"/>
      <w:r>
        <w:t>be</w:t>
      </w:r>
      <w:proofErr w:type="gramEnd"/>
      <w:r>
        <w:t xml:space="preserve"> the Department of the Army, Providing conflict resolution services across various Army department,</w:t>
      </w:r>
    </w:p>
    <w:p w14:paraId="779E6740" w14:textId="77777777" w:rsidR="00B9085C" w:rsidRDefault="00B9085C" w:rsidP="002126BE">
      <w:pPr>
        <w:ind w:left="720"/>
      </w:pPr>
    </w:p>
    <w:p w14:paraId="50E419EE" w14:textId="57866C56" w:rsidR="00B9085C" w:rsidRPr="00783CE0" w:rsidRDefault="00B9085C" w:rsidP="00B9085C">
      <w:pPr>
        <w:pStyle w:val="ListParagraph"/>
        <w:numPr>
          <w:ilvl w:val="0"/>
          <w:numId w:val="2"/>
        </w:numPr>
        <w:rPr>
          <w:b/>
          <w:bCs/>
        </w:rPr>
      </w:pPr>
      <w:r w:rsidRPr="00783CE0">
        <w:rPr>
          <w:b/>
          <w:bCs/>
        </w:rPr>
        <w:t>Escalation from Informal to Formal Meetings</w:t>
      </w:r>
    </w:p>
    <w:p w14:paraId="1E1CA2B0" w14:textId="77777777" w:rsidR="00B9085C" w:rsidRDefault="00B9085C" w:rsidP="00B9085C">
      <w:pPr>
        <w:pStyle w:val="ListParagraph"/>
      </w:pPr>
    </w:p>
    <w:p w14:paraId="4EDE3663" w14:textId="33D56F53" w:rsidR="00B9085C" w:rsidRDefault="00B9085C" w:rsidP="00B9085C">
      <w:pPr>
        <w:pStyle w:val="ListParagraph"/>
      </w:pPr>
      <w:r>
        <w:t>Circumstances for Escalation:</w:t>
      </w:r>
    </w:p>
    <w:p w14:paraId="604E385F" w14:textId="77777777" w:rsidR="00B9085C" w:rsidRDefault="00B9085C" w:rsidP="00B9085C">
      <w:pPr>
        <w:pStyle w:val="ListParagraph"/>
      </w:pPr>
    </w:p>
    <w:p w14:paraId="78FDC968" w14:textId="604883A7" w:rsidR="00B9085C" w:rsidRDefault="00783CE0" w:rsidP="002126BE">
      <w:pPr>
        <w:ind w:left="720"/>
      </w:pPr>
      <w:r>
        <w:t>When informal efforts fail to resolve a complaint or when the issue service is enough to warrant formal proceedings.</w:t>
      </w:r>
    </w:p>
    <w:p w14:paraId="1F3751E4" w14:textId="77777777" w:rsidR="00783CE0" w:rsidRDefault="00783CE0" w:rsidP="002126BE">
      <w:pPr>
        <w:ind w:left="720"/>
      </w:pPr>
    </w:p>
    <w:p w14:paraId="3A376B06" w14:textId="7A6C2B9A" w:rsidR="00783CE0" w:rsidRDefault="00783CE0" w:rsidP="002126BE">
      <w:pPr>
        <w:ind w:left="720"/>
      </w:pPr>
      <w:r>
        <w:t>In case involving potential legal violations or serious organizational misconduct that require through investigation.</w:t>
      </w:r>
    </w:p>
    <w:p w14:paraId="22C8A89D" w14:textId="77777777" w:rsidR="00783CE0" w:rsidRDefault="00783CE0" w:rsidP="002126BE">
      <w:pPr>
        <w:ind w:left="720"/>
      </w:pPr>
    </w:p>
    <w:p w14:paraId="2889D2F0" w14:textId="1A1C33E0" w:rsidR="00783CE0" w:rsidRDefault="00783CE0" w:rsidP="002126BE">
      <w:pPr>
        <w:ind w:left="720"/>
      </w:pPr>
      <w:r>
        <w:lastRenderedPageBreak/>
        <w:t>When systemic issues are identified that necessitate formal reporting or intervention by higher authorities.</w:t>
      </w:r>
    </w:p>
    <w:p w14:paraId="62A5713B" w14:textId="17B75403" w:rsidR="00783CE0" w:rsidRPr="00783CE0" w:rsidRDefault="00783CE0" w:rsidP="00783CE0">
      <w:pPr>
        <w:pStyle w:val="ListParagraph"/>
        <w:numPr>
          <w:ilvl w:val="0"/>
          <w:numId w:val="2"/>
        </w:numPr>
        <w:rPr>
          <w:b/>
          <w:bCs/>
        </w:rPr>
      </w:pPr>
      <w:r w:rsidRPr="00783CE0">
        <w:rPr>
          <w:b/>
          <w:bCs/>
        </w:rPr>
        <w:t>Practical Training Sessions</w:t>
      </w:r>
    </w:p>
    <w:p w14:paraId="096ACCDB" w14:textId="77777777" w:rsidR="00783CE0" w:rsidRDefault="00783CE0" w:rsidP="00783CE0">
      <w:pPr>
        <w:pStyle w:val="ListParagraph"/>
      </w:pPr>
    </w:p>
    <w:p w14:paraId="2EC2DCD2" w14:textId="42EF3F89" w:rsidR="00783CE0" w:rsidRDefault="00783CE0" w:rsidP="00783CE0">
      <w:pPr>
        <w:pStyle w:val="ListParagraph"/>
      </w:pPr>
      <w:r w:rsidRPr="00783CE0">
        <w:rPr>
          <w:b/>
          <w:bCs/>
        </w:rPr>
        <w:t>Role-playing Scenarios:</w:t>
      </w:r>
      <w:r>
        <w:t xml:space="preserve"> Simulate real-world situations involving land disputes and government accountability.</w:t>
      </w:r>
    </w:p>
    <w:p w14:paraId="303C3C1D" w14:textId="77777777" w:rsidR="00783CE0" w:rsidRDefault="00783CE0" w:rsidP="00783CE0">
      <w:pPr>
        <w:pStyle w:val="ListParagraph"/>
      </w:pPr>
    </w:p>
    <w:p w14:paraId="1D0E2EF0" w14:textId="07931293" w:rsidR="00783CE0" w:rsidRPr="00783CE0" w:rsidRDefault="00783CE0" w:rsidP="00783CE0">
      <w:pPr>
        <w:pStyle w:val="ListParagraph"/>
        <w:rPr>
          <w:b/>
          <w:bCs/>
        </w:rPr>
      </w:pPr>
      <w:r w:rsidRPr="00783CE0">
        <w:rPr>
          <w:b/>
          <w:bCs/>
        </w:rPr>
        <w:t>Scenario Example:</w:t>
      </w:r>
    </w:p>
    <w:p w14:paraId="16B15954" w14:textId="77777777" w:rsidR="00783CE0" w:rsidRDefault="00783CE0" w:rsidP="00783CE0">
      <w:pPr>
        <w:pStyle w:val="ListParagraph"/>
      </w:pPr>
    </w:p>
    <w:p w14:paraId="5E5CA337" w14:textId="5C862CCB" w:rsidR="00783CE0" w:rsidRDefault="00783CE0" w:rsidP="00783CE0">
      <w:pPr>
        <w:pStyle w:val="ListParagraph"/>
      </w:pPr>
      <w:r>
        <w:t>Potential Assembly Pillar Exploits-</w:t>
      </w:r>
    </w:p>
    <w:p w14:paraId="6FA8953F" w14:textId="103CE490" w:rsidR="00783CE0" w:rsidRDefault="00783CE0" w:rsidP="00783CE0">
      <w:pPr>
        <w:pStyle w:val="ListParagraph"/>
      </w:pPr>
      <w:r>
        <w:t>Members of The General Assembly feel as though they are being marginalized, ignored, disrespected, shunned, openly accused, etc.</w:t>
      </w:r>
    </w:p>
    <w:p w14:paraId="2230D853" w14:textId="77777777" w:rsidR="00783CE0" w:rsidRDefault="00783CE0" w:rsidP="00783CE0">
      <w:pPr>
        <w:pStyle w:val="ListParagraph"/>
      </w:pPr>
    </w:p>
    <w:p w14:paraId="426931B3" w14:textId="5DCD9055" w:rsidR="00783CE0" w:rsidRDefault="00783CE0" w:rsidP="00783CE0">
      <w:pPr>
        <w:pStyle w:val="ListParagraph"/>
      </w:pPr>
      <w:r w:rsidRPr="00783CE0">
        <w:rPr>
          <w:b/>
          <w:bCs/>
        </w:rPr>
        <w:t>Feedback Mechanisms:</w:t>
      </w:r>
      <w:r>
        <w:t xml:space="preserve"> Implement methods for receiving feedback from trainees to improve the training process.</w:t>
      </w:r>
    </w:p>
    <w:p w14:paraId="1C3112B4" w14:textId="77777777" w:rsidR="00783CE0" w:rsidRDefault="00783CE0" w:rsidP="00783CE0">
      <w:pPr>
        <w:pStyle w:val="ListParagraph"/>
      </w:pPr>
    </w:p>
    <w:p w14:paraId="2A2C8F13" w14:textId="645970F2" w:rsidR="00783CE0" w:rsidRPr="002301A1" w:rsidRDefault="00783CE0" w:rsidP="00783CE0">
      <w:pPr>
        <w:pStyle w:val="ListParagraph"/>
        <w:numPr>
          <w:ilvl w:val="0"/>
          <w:numId w:val="2"/>
        </w:numPr>
        <w:rPr>
          <w:b/>
          <w:bCs/>
        </w:rPr>
      </w:pPr>
      <w:r w:rsidRPr="002301A1">
        <w:rPr>
          <w:b/>
          <w:bCs/>
        </w:rPr>
        <w:t>Evaluation and Claim Confirmation</w:t>
      </w:r>
    </w:p>
    <w:p w14:paraId="2A184130" w14:textId="77777777" w:rsidR="00783CE0" w:rsidRDefault="00783CE0" w:rsidP="00783CE0">
      <w:pPr>
        <w:pStyle w:val="ListParagraph"/>
      </w:pPr>
    </w:p>
    <w:p w14:paraId="5F515A3B" w14:textId="1AB75FDA" w:rsidR="00783CE0" w:rsidRDefault="00783CE0" w:rsidP="00783CE0">
      <w:pPr>
        <w:pStyle w:val="ListParagraph"/>
      </w:pPr>
      <w:r w:rsidRPr="002301A1">
        <w:rPr>
          <w:b/>
          <w:bCs/>
        </w:rPr>
        <w:t>Assessment Criteria:</w:t>
      </w:r>
      <w:r>
        <w:t xml:space="preserve"> Define metrics for evaluating performance </w:t>
      </w:r>
      <w:proofErr w:type="gramStart"/>
      <w:r>
        <w:t>specific</w:t>
      </w:r>
      <w:proofErr w:type="gramEnd"/>
      <w:r>
        <w:t xml:space="preserve"> to state assembly roles balanced by potential </w:t>
      </w:r>
      <w:r w:rsidR="002301A1">
        <w:t>complaint vs office compliance.</w:t>
      </w:r>
    </w:p>
    <w:p w14:paraId="75CBB176" w14:textId="77777777" w:rsidR="002301A1" w:rsidRDefault="002301A1" w:rsidP="00783CE0">
      <w:pPr>
        <w:pStyle w:val="ListParagraph"/>
      </w:pPr>
    </w:p>
    <w:p w14:paraId="6CFE7BFF" w14:textId="1599C6E7" w:rsidR="002301A1" w:rsidRDefault="002301A1" w:rsidP="00783CE0">
      <w:pPr>
        <w:pStyle w:val="ListParagraph"/>
      </w:pPr>
      <w:r w:rsidRPr="002301A1">
        <w:rPr>
          <w:b/>
          <w:bCs/>
        </w:rPr>
        <w:t>Confirmation Process:</w:t>
      </w:r>
      <w:r>
        <w:t xml:space="preserve"> Outline requirements for confirmation of such metrics as a state assembly ombudsman.</w:t>
      </w:r>
    </w:p>
    <w:p w14:paraId="3AC95A02" w14:textId="77777777" w:rsidR="002301A1" w:rsidRDefault="002301A1" w:rsidP="00783CE0">
      <w:pPr>
        <w:pStyle w:val="ListParagraph"/>
      </w:pPr>
    </w:p>
    <w:p w14:paraId="55CF7E9A" w14:textId="12FDD521" w:rsidR="002301A1" w:rsidRPr="002301A1" w:rsidRDefault="002301A1" w:rsidP="002301A1">
      <w:pPr>
        <w:pStyle w:val="ListParagraph"/>
        <w:numPr>
          <w:ilvl w:val="0"/>
          <w:numId w:val="2"/>
        </w:numPr>
        <w:rPr>
          <w:b/>
          <w:bCs/>
        </w:rPr>
      </w:pPr>
      <w:r w:rsidRPr="002301A1">
        <w:rPr>
          <w:b/>
          <w:bCs/>
        </w:rPr>
        <w:t>Considerations for Outsourcing Ombudsman Services</w:t>
      </w:r>
    </w:p>
    <w:p w14:paraId="315A1B3D" w14:textId="77777777" w:rsidR="002301A1" w:rsidRDefault="002301A1" w:rsidP="002301A1">
      <w:pPr>
        <w:pStyle w:val="ListParagraph"/>
      </w:pPr>
    </w:p>
    <w:p w14:paraId="1C393B0B" w14:textId="77777777" w:rsidR="002301A1" w:rsidRDefault="002301A1" w:rsidP="002301A1">
      <w:pPr>
        <w:pStyle w:val="ListParagraph"/>
      </w:pPr>
    </w:p>
    <w:p w14:paraId="48CF5DB2" w14:textId="44A601CF" w:rsidR="002301A1" w:rsidRPr="002301A1" w:rsidRDefault="002301A1" w:rsidP="002301A1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 </w:t>
      </w:r>
      <w:r w:rsidRPr="002301A1">
        <w:rPr>
          <w:b/>
          <w:bCs/>
        </w:rPr>
        <w:t>Service Compensation Through Retainer</w:t>
      </w:r>
    </w:p>
    <w:p w14:paraId="7FFB10C3" w14:textId="77777777" w:rsidR="002301A1" w:rsidRDefault="002301A1" w:rsidP="002301A1">
      <w:pPr>
        <w:pStyle w:val="ListParagraph"/>
      </w:pPr>
    </w:p>
    <w:p w14:paraId="0496FF13" w14:textId="745F63A0" w:rsidR="002301A1" w:rsidRPr="002301A1" w:rsidRDefault="002301A1" w:rsidP="002301A1">
      <w:pPr>
        <w:pStyle w:val="ListParagraph"/>
        <w:rPr>
          <w:b/>
          <w:bCs/>
        </w:rPr>
      </w:pPr>
      <w:r w:rsidRPr="002301A1">
        <w:rPr>
          <w:b/>
          <w:bCs/>
        </w:rPr>
        <w:t>Advantages of Outsourcing:</w:t>
      </w:r>
    </w:p>
    <w:p w14:paraId="189AE390" w14:textId="77777777" w:rsidR="002301A1" w:rsidRDefault="002301A1" w:rsidP="002301A1">
      <w:pPr>
        <w:pStyle w:val="ListParagraph"/>
      </w:pPr>
    </w:p>
    <w:p w14:paraId="18F6D38B" w14:textId="3BDA5020" w:rsidR="002301A1" w:rsidRDefault="002301A1" w:rsidP="002301A1">
      <w:pPr>
        <w:pStyle w:val="ListParagraph"/>
      </w:pPr>
      <w:r>
        <w:t>1 – Cost-effectiveness compared to maintaining a full-time ombuds office.</w:t>
      </w:r>
    </w:p>
    <w:p w14:paraId="7EDD4516" w14:textId="77777777" w:rsidR="002301A1" w:rsidRDefault="002301A1" w:rsidP="002301A1">
      <w:pPr>
        <w:pStyle w:val="ListParagraph"/>
      </w:pPr>
    </w:p>
    <w:p w14:paraId="240D85DE" w14:textId="68D63730" w:rsidR="002301A1" w:rsidRDefault="002301A1" w:rsidP="002301A1">
      <w:pPr>
        <w:pStyle w:val="ListParagraph"/>
      </w:pPr>
      <w:r>
        <w:t>2 – Access to a broader range of skills, knowledge, and resources.</w:t>
      </w:r>
    </w:p>
    <w:p w14:paraId="6D968364" w14:textId="77777777" w:rsidR="002301A1" w:rsidRDefault="002301A1" w:rsidP="002301A1">
      <w:pPr>
        <w:pStyle w:val="ListParagraph"/>
      </w:pPr>
    </w:p>
    <w:p w14:paraId="675C6BFB" w14:textId="48C749B0" w:rsidR="002301A1" w:rsidRDefault="002301A1" w:rsidP="002301A1">
      <w:pPr>
        <w:pStyle w:val="ListParagraph"/>
      </w:pPr>
      <w:r>
        <w:t>3 – Operating within the same time zone between adjacent states can enhance communication efficiency and reduce logistical challenges.</w:t>
      </w:r>
    </w:p>
    <w:p w14:paraId="0971109F" w14:textId="77777777" w:rsidR="002301A1" w:rsidRDefault="002301A1" w:rsidP="002301A1">
      <w:pPr>
        <w:pStyle w:val="ListParagraph"/>
      </w:pPr>
    </w:p>
    <w:p w14:paraId="3598D53B" w14:textId="73631646" w:rsidR="002301A1" w:rsidRPr="00586174" w:rsidRDefault="002301A1" w:rsidP="002301A1">
      <w:pPr>
        <w:pStyle w:val="ListParagraph"/>
        <w:rPr>
          <w:b/>
          <w:bCs/>
        </w:rPr>
      </w:pPr>
      <w:r w:rsidRPr="00586174">
        <w:rPr>
          <w:b/>
          <w:bCs/>
        </w:rPr>
        <w:t>Potential Challenges:</w:t>
      </w:r>
    </w:p>
    <w:p w14:paraId="17547E0D" w14:textId="77777777" w:rsidR="002301A1" w:rsidRDefault="002301A1" w:rsidP="002301A1">
      <w:pPr>
        <w:pStyle w:val="ListParagraph"/>
      </w:pPr>
    </w:p>
    <w:p w14:paraId="5008D677" w14:textId="199C7135" w:rsidR="002301A1" w:rsidRDefault="002301A1" w:rsidP="002301A1">
      <w:pPr>
        <w:pStyle w:val="ListParagraph"/>
      </w:pPr>
      <w:r>
        <w:t>1 – Differences in vision or communication solos between state agencies.</w:t>
      </w:r>
    </w:p>
    <w:p w14:paraId="6E0E0FE9" w14:textId="77777777" w:rsidR="002301A1" w:rsidRDefault="002301A1" w:rsidP="002301A1">
      <w:pPr>
        <w:pStyle w:val="ListParagraph"/>
      </w:pPr>
    </w:p>
    <w:p w14:paraId="1248ECC6" w14:textId="77777777" w:rsidR="002301A1" w:rsidRDefault="002301A1" w:rsidP="002301A1">
      <w:pPr>
        <w:pStyle w:val="ListParagraph"/>
      </w:pPr>
    </w:p>
    <w:p w14:paraId="554B40DA" w14:textId="5E56979A" w:rsidR="00586174" w:rsidRDefault="00934A42" w:rsidP="002301A1">
      <w:pPr>
        <w:pStyle w:val="ListParagraph"/>
      </w:pPr>
      <w:r>
        <w:t>2 – This Ensuring neutra</w:t>
      </w:r>
      <w:r w:rsidR="00586174">
        <w:t>lity and avoiding conflicts of interest if services are outsourced to organizations involved in advocacy or litigation.</w:t>
      </w:r>
    </w:p>
    <w:p w14:paraId="031DB6C6" w14:textId="77777777" w:rsidR="00586174" w:rsidRDefault="00586174" w:rsidP="002301A1">
      <w:pPr>
        <w:pStyle w:val="ListParagraph"/>
      </w:pPr>
    </w:p>
    <w:p w14:paraId="17413703" w14:textId="5D4EDD47" w:rsidR="00934A42" w:rsidRDefault="00586174" w:rsidP="002301A1">
      <w:pPr>
        <w:pStyle w:val="ListParagraph"/>
      </w:pPr>
      <w:r>
        <w:t>3 – This customized outline provides a structured approach to training ombudsman within an American State Assembly focused on land and soil jurisdiction, integrating roles like Marshal-at-Arms and Oversight Committees for comprehensive governance.</w:t>
      </w:r>
    </w:p>
    <w:p w14:paraId="4DB4CD82" w14:textId="77777777" w:rsidR="00586174" w:rsidRDefault="00586174" w:rsidP="002301A1">
      <w:pPr>
        <w:pStyle w:val="ListParagraph"/>
      </w:pPr>
    </w:p>
    <w:sectPr w:rsidR="00586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13F"/>
    <w:multiLevelType w:val="hybridMultilevel"/>
    <w:tmpl w:val="D070E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138BC"/>
    <w:multiLevelType w:val="hybridMultilevel"/>
    <w:tmpl w:val="0456D304"/>
    <w:lvl w:ilvl="0" w:tplc="1A407410">
      <w:start w:val="6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882EB2"/>
    <w:multiLevelType w:val="hybridMultilevel"/>
    <w:tmpl w:val="4C967730"/>
    <w:lvl w:ilvl="0" w:tplc="052E0D8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330739">
    <w:abstractNumId w:val="2"/>
  </w:num>
  <w:num w:numId="2" w16cid:durableId="827092701">
    <w:abstractNumId w:val="0"/>
  </w:num>
  <w:num w:numId="3" w16cid:durableId="190317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6E"/>
    <w:rsid w:val="002126BE"/>
    <w:rsid w:val="002301A1"/>
    <w:rsid w:val="0029721B"/>
    <w:rsid w:val="00563BD2"/>
    <w:rsid w:val="00586174"/>
    <w:rsid w:val="006D2C6E"/>
    <w:rsid w:val="00710EB3"/>
    <w:rsid w:val="00783CE0"/>
    <w:rsid w:val="008C7DEF"/>
    <w:rsid w:val="00934A42"/>
    <w:rsid w:val="009E1FD2"/>
    <w:rsid w:val="00B12796"/>
    <w:rsid w:val="00B9085C"/>
    <w:rsid w:val="00C1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31668"/>
  <w15:chartTrackingRefBased/>
  <w15:docId w15:val="{3A8D289D-1F29-425F-A5D1-10270F44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C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C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C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C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C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Roper</dc:creator>
  <cp:keywords/>
  <dc:description/>
  <cp:lastModifiedBy>William Roper</cp:lastModifiedBy>
  <cp:revision>1</cp:revision>
  <dcterms:created xsi:type="dcterms:W3CDTF">2025-02-14T18:49:00Z</dcterms:created>
  <dcterms:modified xsi:type="dcterms:W3CDTF">2025-02-14T20:30:00Z</dcterms:modified>
</cp:coreProperties>
</file>